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137" w:rsidRDefault="00674137" w:rsidP="00674137">
      <w:pPr>
        <w:jc w:val="center"/>
        <w:rPr>
          <w:rFonts w:eastAsiaTheme="minorHAnsi"/>
          <w:lang w:val="en-US"/>
        </w:rPr>
      </w:pPr>
      <w:r>
        <w:rPr>
          <w:rFonts w:asciiTheme="minorHAnsi" w:eastAsiaTheme="minorHAnsi" w:hAnsiTheme="minorHAnsi" w:cstheme="minorBidi"/>
          <w:sz w:val="28"/>
          <w:szCs w:val="28"/>
        </w:rPr>
        <w:object w:dxaOrig="118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9.25pt;height:50.25pt" o:ole="" fillcolor="window">
            <v:imagedata r:id="rId5" o:title=""/>
          </v:shape>
          <o:OLEObject Type="Embed" ProgID="Word.Picture.8" ShapeID="_x0000_i1033" DrawAspect="Content" ObjectID="_1803464921" r:id="rId6"/>
        </w:object>
      </w:r>
    </w:p>
    <w:p w:rsidR="00674137" w:rsidRDefault="00674137" w:rsidP="00674137">
      <w:pPr>
        <w:tabs>
          <w:tab w:val="left" w:pos="709"/>
        </w:tabs>
        <w:suppressAutoHyphens/>
        <w:spacing w:line="240" w:lineRule="atLeast"/>
        <w:jc w:val="center"/>
        <w:rPr>
          <w:rFonts w:ascii="Calibri" w:eastAsia="SimSun" w:hAnsi="Calibri" w:cstheme="minorBidi"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 xml:space="preserve">МУНИЦИПАЛЬНОЕ БЮДЖЕТНОЕ ОБЩЕОБРАЗОВАТЕЛЬНОЕ УЧРЕЖДЕНИЕ </w:t>
      </w:r>
    </w:p>
    <w:p w:rsidR="00674137" w:rsidRDefault="00674137" w:rsidP="00674137">
      <w:pP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>«САГЛЫНСКАЯ СРЕДНЯЯ ОБЩЕОБРАЗОВАТЕЛЬНАЯ ШКОЛА ОВЮРСКОГО КОЖУУНА»</w:t>
      </w:r>
    </w:p>
    <w:p w:rsidR="00674137" w:rsidRDefault="00674137" w:rsidP="00674137">
      <w:pPr>
        <w:tabs>
          <w:tab w:val="left" w:pos="709"/>
        </w:tabs>
        <w:suppressAutoHyphens/>
        <w:spacing w:line="240" w:lineRule="atLeast"/>
        <w:jc w:val="center"/>
        <w:rPr>
          <w:rFonts w:ascii="Calibri" w:eastAsia="SimSun" w:hAnsi="Calibri" w:cstheme="minorBidi"/>
          <w:sz w:val="18"/>
          <w:szCs w:val="20"/>
          <w:lang w:eastAsia="ru-RU"/>
        </w:rPr>
      </w:pPr>
    </w:p>
    <w:p w:rsidR="00674137" w:rsidRDefault="00674137" w:rsidP="0067413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 xml:space="preserve"> ОВУР КОЖУУННУН САГЛЫ СУМУЗУНУН МУНИЦИПАЛДЫГ БЮДЖЕТТЕН</w:t>
      </w:r>
    </w:p>
    <w:p w:rsidR="00674137" w:rsidRDefault="00674137" w:rsidP="0067413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  <w:r>
        <w:rPr>
          <w:rFonts w:eastAsia="SimSun" w:cstheme="minorBidi"/>
          <w:b/>
          <w:sz w:val="18"/>
          <w:szCs w:val="20"/>
          <w:lang w:eastAsia="ru-RU"/>
        </w:rPr>
        <w:t>ХАНДЫРЫЛГАЛЫГ НИИТИ ООРЕДИЛГЕНИН ОРТУМАК ШКОЛАЗЫ</w:t>
      </w:r>
    </w:p>
    <w:p w:rsidR="00674137" w:rsidRDefault="00674137" w:rsidP="0067413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 w:cstheme="minorBidi"/>
          <w:b/>
          <w:sz w:val="18"/>
          <w:szCs w:val="20"/>
          <w:lang w:eastAsia="ru-RU"/>
        </w:rPr>
      </w:pPr>
    </w:p>
    <w:p w:rsidR="00674137" w:rsidRDefault="00674137" w:rsidP="0067413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/>
          <w:sz w:val="18"/>
          <w:szCs w:val="20"/>
          <w:u w:val="single"/>
          <w:lang w:eastAsia="ru-RU"/>
        </w:rPr>
      </w:pPr>
      <w:r>
        <w:rPr>
          <w:rFonts w:eastAsia="SimSun"/>
          <w:sz w:val="18"/>
          <w:szCs w:val="20"/>
          <w:u w:val="single"/>
          <w:lang w:eastAsia="ru-RU"/>
        </w:rPr>
        <w:t xml:space="preserve">668141Республика Тыва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Овюрский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 район с.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Саглы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, </w:t>
      </w:r>
      <w:proofErr w:type="spellStart"/>
      <w:r>
        <w:rPr>
          <w:rFonts w:eastAsia="SimSun"/>
          <w:sz w:val="18"/>
          <w:szCs w:val="20"/>
          <w:u w:val="single"/>
          <w:lang w:eastAsia="ru-RU"/>
        </w:rPr>
        <w:t>ул.Чанчы-Хоо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 xml:space="preserve"> д.2, е-</w:t>
      </w:r>
      <w:r>
        <w:rPr>
          <w:rFonts w:eastAsia="SimSun"/>
          <w:sz w:val="18"/>
          <w:szCs w:val="20"/>
          <w:u w:val="single"/>
          <w:lang w:val="en-US" w:eastAsia="ru-RU"/>
        </w:rPr>
        <w:t>mail</w:t>
      </w:r>
      <w:r>
        <w:rPr>
          <w:rFonts w:eastAsia="SimSun"/>
          <w:sz w:val="18"/>
          <w:szCs w:val="20"/>
          <w:u w:val="single"/>
          <w:lang w:eastAsia="ru-RU"/>
        </w:rPr>
        <w:t>:</w:t>
      </w:r>
      <w:proofErr w:type="spellStart"/>
      <w:r>
        <w:rPr>
          <w:rFonts w:eastAsia="SimSun"/>
          <w:sz w:val="18"/>
          <w:szCs w:val="20"/>
          <w:u w:val="single"/>
          <w:lang w:val="en-US" w:eastAsia="ru-RU"/>
        </w:rPr>
        <w:t>tyva</w:t>
      </w:r>
      <w:proofErr w:type="spellEnd"/>
      <w:r>
        <w:rPr>
          <w:rFonts w:eastAsia="SimSun"/>
          <w:sz w:val="18"/>
          <w:szCs w:val="20"/>
          <w:u w:val="single"/>
          <w:lang w:eastAsia="ru-RU"/>
        </w:rPr>
        <w:t>_</w:t>
      </w:r>
      <w:r>
        <w:rPr>
          <w:rFonts w:eastAsia="SimSun"/>
          <w:sz w:val="18"/>
          <w:szCs w:val="20"/>
          <w:u w:val="single"/>
          <w:lang w:val="en-US" w:eastAsia="ru-RU"/>
        </w:rPr>
        <w:t>school</w:t>
      </w:r>
      <w:r>
        <w:rPr>
          <w:rFonts w:eastAsia="SimSun"/>
          <w:sz w:val="18"/>
          <w:szCs w:val="20"/>
          <w:u w:val="single"/>
          <w:lang w:eastAsia="ru-RU"/>
        </w:rPr>
        <w:t>_122@</w:t>
      </w:r>
      <w:r>
        <w:rPr>
          <w:rFonts w:eastAsia="SimSun"/>
          <w:sz w:val="18"/>
          <w:szCs w:val="20"/>
          <w:u w:val="single"/>
          <w:lang w:val="en-US" w:eastAsia="ru-RU"/>
        </w:rPr>
        <w:t>mail</w:t>
      </w:r>
      <w:r>
        <w:rPr>
          <w:rFonts w:eastAsia="SimSun"/>
          <w:sz w:val="18"/>
          <w:szCs w:val="20"/>
          <w:u w:val="single"/>
          <w:lang w:eastAsia="ru-RU"/>
        </w:rPr>
        <w:t>.</w:t>
      </w:r>
      <w:proofErr w:type="spellStart"/>
      <w:r>
        <w:rPr>
          <w:rFonts w:eastAsia="SimSun"/>
          <w:sz w:val="18"/>
          <w:szCs w:val="20"/>
          <w:u w:val="single"/>
          <w:lang w:val="en-US" w:eastAsia="ru-RU"/>
        </w:rPr>
        <w:t>ru</w:t>
      </w:r>
      <w:proofErr w:type="spellEnd"/>
    </w:p>
    <w:p w:rsidR="00674137" w:rsidRDefault="00674137" w:rsidP="00674137">
      <w:pPr>
        <w:pBdr>
          <w:bottom w:val="single" w:sz="8" w:space="0" w:color="000001"/>
        </w:pBdr>
        <w:tabs>
          <w:tab w:val="left" w:pos="709"/>
        </w:tabs>
        <w:suppressAutoHyphens/>
        <w:spacing w:line="240" w:lineRule="atLeast"/>
        <w:jc w:val="center"/>
        <w:rPr>
          <w:rFonts w:eastAsia="SimSun"/>
          <w:sz w:val="18"/>
          <w:szCs w:val="20"/>
          <w:u w:val="single"/>
          <w:lang w:eastAsia="ru-RU"/>
        </w:rPr>
      </w:pPr>
      <w:r>
        <w:rPr>
          <w:rFonts w:eastAsia="SimSun"/>
          <w:sz w:val="18"/>
          <w:szCs w:val="20"/>
          <w:u w:val="single"/>
          <w:lang w:val="en-US" w:eastAsia="ru-RU"/>
        </w:rPr>
        <w:t>O</w:t>
      </w:r>
      <w:r>
        <w:rPr>
          <w:rFonts w:eastAsia="SimSun"/>
          <w:sz w:val="18"/>
          <w:szCs w:val="20"/>
          <w:u w:val="single"/>
          <w:lang w:eastAsia="ru-RU"/>
        </w:rPr>
        <w:t>КПО 53696674 ОГРН 1031700606277 ИНН/КПП 1708003025/170801001</w:t>
      </w:r>
      <w:r>
        <w:rPr>
          <w:i/>
          <w:color w:val="000000"/>
          <w:sz w:val="24"/>
          <w:szCs w:val="24"/>
          <w:lang w:eastAsia="ru-RU"/>
        </w:rPr>
        <w:t xml:space="preserve">      </w:t>
      </w:r>
    </w:p>
    <w:p w:rsidR="00674137" w:rsidRPr="009D5A07" w:rsidRDefault="00674137" w:rsidP="00674137">
      <w:pPr>
        <w:pStyle w:val="a3"/>
        <w:spacing w:line="276" w:lineRule="auto"/>
        <w:rPr>
          <w:b/>
          <w:sz w:val="24"/>
          <w:szCs w:val="24"/>
        </w:rPr>
      </w:pPr>
    </w:p>
    <w:p w:rsidR="00674137" w:rsidRPr="009D5A07" w:rsidRDefault="00674137" w:rsidP="00674137">
      <w:pPr>
        <w:pStyle w:val="a3"/>
        <w:spacing w:before="188" w:line="276" w:lineRule="auto"/>
        <w:rPr>
          <w:b/>
          <w:sz w:val="24"/>
          <w:szCs w:val="24"/>
        </w:rPr>
      </w:pPr>
    </w:p>
    <w:tbl>
      <w:tblPr>
        <w:tblStyle w:val="TableNormal"/>
        <w:tblW w:w="14730" w:type="dxa"/>
        <w:tblInd w:w="69" w:type="dxa"/>
        <w:tblLayout w:type="fixed"/>
        <w:tblLook w:val="01E0" w:firstRow="1" w:lastRow="1" w:firstColumn="1" w:lastColumn="1" w:noHBand="0" w:noVBand="0"/>
      </w:tblPr>
      <w:tblGrid>
        <w:gridCol w:w="10279"/>
        <w:gridCol w:w="4451"/>
      </w:tblGrid>
      <w:tr w:rsidR="00674137" w:rsidRPr="009D5A07" w:rsidTr="001F3648">
        <w:trPr>
          <w:trHeight w:val="1364"/>
        </w:trPr>
        <w:tc>
          <w:tcPr>
            <w:tcW w:w="10279" w:type="dxa"/>
          </w:tcPr>
          <w:p w:rsidR="00674137" w:rsidRPr="009D5A07" w:rsidRDefault="001F3648" w:rsidP="001F3648">
            <w:pPr>
              <w:pStyle w:val="TableParagraph"/>
              <w:tabs>
                <w:tab w:val="left" w:pos="3153"/>
              </w:tabs>
              <w:spacing w:line="276" w:lineRule="auto"/>
              <w:ind w:left="50" w:right="-4401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0681E7" wp14:editId="2FB25FD9">
                  <wp:extent cx="6487861" cy="1771477"/>
                  <wp:effectExtent l="0" t="0" r="0" b="635"/>
                  <wp:docPr id="2" name="Рисунок 2" descr="C:\Users\11 класс\Pictures\положение ИОМ\8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11 класс\Pictures\положение ИОМ\8 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90" t="27204" b="49517"/>
                          <a:stretch/>
                        </pic:blipFill>
                        <pic:spPr bwMode="auto">
                          <a:xfrm>
                            <a:off x="0" y="0"/>
                            <a:ext cx="6524696" cy="178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</w:tcPr>
          <w:p w:rsidR="00674137" w:rsidRPr="009D5A07" w:rsidRDefault="00674137" w:rsidP="00692BE5">
            <w:pPr>
              <w:pStyle w:val="TableParagraph"/>
              <w:tabs>
                <w:tab w:val="left" w:pos="2479"/>
                <w:tab w:val="left" w:pos="3555"/>
                <w:tab w:val="left" w:pos="4091"/>
                <w:tab w:val="left" w:pos="4571"/>
              </w:tabs>
              <w:spacing w:line="276" w:lineRule="auto"/>
              <w:ind w:left="0" w:right="46"/>
              <w:rPr>
                <w:sz w:val="24"/>
                <w:szCs w:val="24"/>
              </w:rPr>
            </w:pPr>
          </w:p>
        </w:tc>
      </w:tr>
    </w:tbl>
    <w:p w:rsidR="00A53D11" w:rsidRDefault="00A53D11">
      <w:pPr>
        <w:pStyle w:val="a3"/>
        <w:spacing w:before="50"/>
        <w:rPr>
          <w:b/>
          <w:sz w:val="20"/>
        </w:rPr>
      </w:pPr>
    </w:p>
    <w:p w:rsidR="00674137" w:rsidRDefault="00674137">
      <w:pPr>
        <w:pStyle w:val="a3"/>
        <w:spacing w:before="50"/>
        <w:rPr>
          <w:b/>
          <w:sz w:val="20"/>
        </w:rPr>
      </w:pPr>
    </w:p>
    <w:p w:rsidR="00674137" w:rsidRDefault="00674137">
      <w:pPr>
        <w:pStyle w:val="a3"/>
        <w:spacing w:before="50"/>
        <w:rPr>
          <w:b/>
          <w:sz w:val="20"/>
        </w:rPr>
      </w:pPr>
    </w:p>
    <w:p w:rsidR="00A53D11" w:rsidRDefault="00A53D11">
      <w:pPr>
        <w:pStyle w:val="a3"/>
        <w:spacing w:before="95"/>
        <w:rPr>
          <w:b/>
        </w:rPr>
      </w:pPr>
    </w:p>
    <w:p w:rsidR="00A53D11" w:rsidRDefault="00674137">
      <w:pPr>
        <w:pStyle w:val="a4"/>
        <w:ind w:right="43"/>
      </w:pPr>
      <w:r>
        <w:rPr>
          <w:spacing w:val="-2"/>
        </w:rPr>
        <w:t>Положение</w:t>
      </w:r>
    </w:p>
    <w:p w:rsidR="00A53D11" w:rsidRDefault="00674137">
      <w:pPr>
        <w:pStyle w:val="a4"/>
      </w:pPr>
      <w:r>
        <w:t>об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образовательном</w:t>
      </w:r>
      <w:r>
        <w:rPr>
          <w:spacing w:val="-10"/>
        </w:rPr>
        <w:t xml:space="preserve"> </w:t>
      </w:r>
      <w:r>
        <w:t>маршруте</w:t>
      </w:r>
      <w:r>
        <w:rPr>
          <w:spacing w:val="-10"/>
        </w:rPr>
        <w:t xml:space="preserve"> </w:t>
      </w:r>
      <w:r>
        <w:t xml:space="preserve">педагогических </w:t>
      </w:r>
      <w:r>
        <w:rPr>
          <w:spacing w:val="-2"/>
        </w:rPr>
        <w:t>работников</w:t>
      </w: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  <w:bookmarkStart w:id="0" w:name="_GoBack"/>
      <w:bookmarkEnd w:id="0"/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rPr>
          <w:b/>
        </w:rPr>
      </w:pPr>
    </w:p>
    <w:p w:rsidR="00A53D11" w:rsidRDefault="00A53D11">
      <w:pPr>
        <w:pStyle w:val="a3"/>
        <w:spacing w:before="54"/>
        <w:rPr>
          <w:b/>
        </w:rPr>
      </w:pPr>
    </w:p>
    <w:p w:rsidR="00A53D11" w:rsidRDefault="00674137">
      <w:pPr>
        <w:pStyle w:val="a3"/>
        <w:ind w:left="753" w:right="219"/>
        <w:jc w:val="center"/>
      </w:pPr>
      <w:r>
        <w:t>с.</w:t>
      </w:r>
      <w:r>
        <w:rPr>
          <w:spacing w:val="-1"/>
        </w:rPr>
        <w:t xml:space="preserve"> </w:t>
      </w:r>
      <w:proofErr w:type="spellStart"/>
      <w:r>
        <w:t>Саглы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 xml:space="preserve">2024 </w:t>
      </w:r>
      <w:r>
        <w:rPr>
          <w:spacing w:val="-5"/>
        </w:rPr>
        <w:t>г.</w:t>
      </w:r>
    </w:p>
    <w:p w:rsidR="00A53D11" w:rsidRDefault="00A53D11">
      <w:pPr>
        <w:pStyle w:val="a3"/>
        <w:jc w:val="center"/>
      </w:pPr>
    </w:p>
    <w:p w:rsidR="001F3648" w:rsidRDefault="001F3648">
      <w:pPr>
        <w:pStyle w:val="a3"/>
        <w:jc w:val="center"/>
      </w:pPr>
    </w:p>
    <w:p w:rsidR="001F3648" w:rsidRDefault="001F3648">
      <w:pPr>
        <w:pStyle w:val="a3"/>
        <w:jc w:val="center"/>
        <w:sectPr w:rsidR="001F3648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251"/>
        </w:tabs>
        <w:spacing w:before="77"/>
        <w:jc w:val="left"/>
        <w:rPr>
          <w:sz w:val="24"/>
          <w:szCs w:val="24"/>
        </w:rPr>
      </w:pPr>
      <w:r w:rsidRPr="00674137">
        <w:rPr>
          <w:sz w:val="24"/>
          <w:szCs w:val="24"/>
        </w:rPr>
        <w:lastRenderedPageBreak/>
        <w:t>Общие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положения</w:t>
      </w:r>
    </w:p>
    <w:p w:rsidR="00A53D11" w:rsidRPr="00674137" w:rsidRDefault="00674137">
      <w:pPr>
        <w:pStyle w:val="a5"/>
        <w:numPr>
          <w:ilvl w:val="1"/>
          <w:numId w:val="8"/>
        </w:numPr>
        <w:tabs>
          <w:tab w:val="left" w:pos="1428"/>
        </w:tabs>
        <w:spacing w:before="322"/>
        <w:ind w:right="323"/>
        <w:rPr>
          <w:sz w:val="24"/>
          <w:szCs w:val="24"/>
        </w:rPr>
      </w:pPr>
      <w:r w:rsidRPr="00674137">
        <w:rPr>
          <w:sz w:val="24"/>
          <w:szCs w:val="24"/>
        </w:rPr>
        <w:t>Положение об индивидуальном образовательном маршруте (далее — ИОМ) педагогических работников (далее — Положение) определяет цель и задачи, принципы, структуру, этапы составления, порядок реализации ИОМ педагогических работников.</w:t>
      </w:r>
    </w:p>
    <w:p w:rsidR="00A53D11" w:rsidRPr="00674137" w:rsidRDefault="00674137">
      <w:pPr>
        <w:pStyle w:val="a5"/>
        <w:numPr>
          <w:ilvl w:val="1"/>
          <w:numId w:val="8"/>
        </w:numPr>
        <w:tabs>
          <w:tab w:val="left" w:pos="1427"/>
        </w:tabs>
        <w:spacing w:before="322"/>
        <w:ind w:left="1427"/>
        <w:rPr>
          <w:sz w:val="24"/>
          <w:szCs w:val="24"/>
        </w:rPr>
      </w:pPr>
      <w:r w:rsidRPr="00674137">
        <w:rPr>
          <w:sz w:val="24"/>
          <w:szCs w:val="24"/>
        </w:rPr>
        <w:t>Положение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разработано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z w:val="24"/>
          <w:szCs w:val="24"/>
        </w:rPr>
        <w:t>с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учетом: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0"/>
          <w:numId w:val="7"/>
        </w:numPr>
        <w:tabs>
          <w:tab w:val="left" w:pos="852"/>
          <w:tab w:val="left" w:pos="1030"/>
        </w:tabs>
        <w:ind w:right="323" w:hanging="579"/>
        <w:rPr>
          <w:sz w:val="24"/>
          <w:szCs w:val="24"/>
        </w:rPr>
      </w:pPr>
      <w:r w:rsidRPr="00674137">
        <w:rPr>
          <w:sz w:val="24"/>
          <w:szCs w:val="24"/>
        </w:rPr>
        <w:t>концепции создания единой федеральной системы научно-методического сопровождения педагогических работников и управленческих кадров, утвержденной Распоряжением Министерства просвещения Российской Федерации от 06 августа 2020г. № Р-76;</w:t>
      </w:r>
    </w:p>
    <w:p w:rsidR="00A53D11" w:rsidRPr="00674137" w:rsidRDefault="00674137" w:rsidP="00674137">
      <w:pPr>
        <w:pStyle w:val="a5"/>
        <w:numPr>
          <w:ilvl w:val="0"/>
          <w:numId w:val="7"/>
        </w:numPr>
        <w:tabs>
          <w:tab w:val="left" w:pos="852"/>
          <w:tab w:val="left" w:pos="1030"/>
        </w:tabs>
        <w:ind w:right="324"/>
        <w:rPr>
          <w:sz w:val="24"/>
          <w:szCs w:val="24"/>
        </w:rPr>
      </w:pPr>
      <w:r w:rsidRPr="00674137">
        <w:rPr>
          <w:sz w:val="24"/>
          <w:szCs w:val="24"/>
        </w:rPr>
        <w:t>методических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рекомендаций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по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реализации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мероприятий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по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формированию единой федеральной системы научно-методического сопровождения педагогических работников и управленческих кадров, утвержденных Распоряжением Министерства просвещения</w:t>
      </w:r>
      <w:r>
        <w:rPr>
          <w:sz w:val="24"/>
          <w:szCs w:val="24"/>
        </w:rPr>
        <w:t xml:space="preserve"> </w:t>
      </w:r>
      <w:r w:rsidRPr="00674137">
        <w:rPr>
          <w:sz w:val="24"/>
          <w:szCs w:val="24"/>
        </w:rPr>
        <w:t>Российской</w:t>
      </w:r>
      <w:r w:rsidRPr="00674137">
        <w:rPr>
          <w:spacing w:val="-8"/>
          <w:sz w:val="24"/>
          <w:szCs w:val="24"/>
        </w:rPr>
        <w:t xml:space="preserve"> </w:t>
      </w:r>
      <w:r w:rsidRPr="00674137">
        <w:rPr>
          <w:sz w:val="24"/>
          <w:szCs w:val="24"/>
        </w:rPr>
        <w:t>Федерации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z w:val="24"/>
          <w:szCs w:val="24"/>
        </w:rPr>
        <w:t>от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04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февраля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z w:val="24"/>
          <w:szCs w:val="24"/>
        </w:rPr>
        <w:t>2021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года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z w:val="24"/>
          <w:szCs w:val="24"/>
        </w:rPr>
        <w:t>№Р-</w:t>
      </w:r>
      <w:r w:rsidRPr="00674137">
        <w:rPr>
          <w:spacing w:val="-5"/>
          <w:sz w:val="24"/>
          <w:szCs w:val="24"/>
        </w:rPr>
        <w:t>33;</w:t>
      </w:r>
    </w:p>
    <w:p w:rsidR="00A53D11" w:rsidRPr="00674137" w:rsidRDefault="00674137">
      <w:pPr>
        <w:pStyle w:val="a5"/>
        <w:numPr>
          <w:ilvl w:val="0"/>
          <w:numId w:val="7"/>
        </w:numPr>
        <w:tabs>
          <w:tab w:val="left" w:pos="852"/>
          <w:tab w:val="left" w:pos="1030"/>
        </w:tabs>
        <w:ind w:right="323" w:hanging="579"/>
        <w:rPr>
          <w:sz w:val="24"/>
          <w:szCs w:val="24"/>
        </w:rPr>
      </w:pPr>
      <w:r w:rsidRPr="00674137">
        <w:rPr>
          <w:sz w:val="24"/>
          <w:szCs w:val="24"/>
        </w:rPr>
        <w:t>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плана, утвержденных Распоряжением Министерства просвещения Российской Федерации от 27 февраля 2021 года № Р-20;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8"/>
        </w:numPr>
        <w:tabs>
          <w:tab w:val="left" w:pos="1428"/>
        </w:tabs>
        <w:ind w:right="326"/>
        <w:rPr>
          <w:sz w:val="24"/>
          <w:szCs w:val="24"/>
        </w:rPr>
      </w:pPr>
      <w:r w:rsidRPr="00674137">
        <w:rPr>
          <w:sz w:val="24"/>
          <w:szCs w:val="24"/>
        </w:rPr>
        <w:t>Составление индивидуальных образовательных маршрутов является одним из механизмов научно-методического сопровождения педагогических работников.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8"/>
        </w:numPr>
        <w:tabs>
          <w:tab w:val="left" w:pos="1428"/>
        </w:tabs>
        <w:ind w:right="323"/>
        <w:rPr>
          <w:sz w:val="24"/>
          <w:szCs w:val="24"/>
        </w:rPr>
      </w:pPr>
      <w:r w:rsidRPr="00674137">
        <w:rPr>
          <w:sz w:val="24"/>
          <w:szCs w:val="24"/>
        </w:rPr>
        <w:t xml:space="preserve">Полномочиями по формированию ИОМ педагогических работников и агрегированию информации об имеющихся ресурсах для профессионального развития работников системы образования Чеченской Республики наделяется 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Чеченской Республики (далее — </w:t>
      </w:r>
      <w:r w:rsidRPr="00674137">
        <w:rPr>
          <w:spacing w:val="-2"/>
          <w:sz w:val="24"/>
          <w:szCs w:val="24"/>
        </w:rPr>
        <w:t>ЦНППМ).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Основные</w:t>
      </w:r>
      <w:r w:rsidRPr="00674137">
        <w:rPr>
          <w:spacing w:val="-8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понятия: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 w:rsidP="00674137">
      <w:pPr>
        <w:pStyle w:val="a3"/>
        <w:tabs>
          <w:tab w:val="left" w:pos="4045"/>
          <w:tab w:val="left" w:pos="5451"/>
          <w:tab w:val="left" w:pos="6016"/>
          <w:tab w:val="left" w:pos="7947"/>
        </w:tabs>
        <w:spacing w:before="1"/>
        <w:ind w:left="859" w:right="323"/>
        <w:rPr>
          <w:sz w:val="24"/>
          <w:szCs w:val="24"/>
        </w:rPr>
      </w:pPr>
      <w:r w:rsidRPr="00674137">
        <w:rPr>
          <w:i/>
          <w:sz w:val="24"/>
          <w:szCs w:val="24"/>
        </w:rPr>
        <w:t>Индивидуальный</w:t>
      </w:r>
      <w:r w:rsidRPr="00674137">
        <w:rPr>
          <w:i/>
          <w:spacing w:val="80"/>
          <w:sz w:val="24"/>
          <w:szCs w:val="24"/>
        </w:rPr>
        <w:t xml:space="preserve"> </w:t>
      </w:r>
      <w:r w:rsidRPr="00674137">
        <w:rPr>
          <w:i/>
          <w:sz w:val="24"/>
          <w:szCs w:val="24"/>
        </w:rPr>
        <w:t>образовательный</w:t>
      </w:r>
      <w:r w:rsidRPr="00674137">
        <w:rPr>
          <w:i/>
          <w:spacing w:val="80"/>
          <w:sz w:val="24"/>
          <w:szCs w:val="24"/>
        </w:rPr>
        <w:t xml:space="preserve"> </w:t>
      </w:r>
      <w:r w:rsidRPr="00674137">
        <w:rPr>
          <w:i/>
          <w:sz w:val="24"/>
          <w:szCs w:val="24"/>
        </w:rPr>
        <w:t>маршрут</w:t>
      </w:r>
      <w:r w:rsidRPr="00674137">
        <w:rPr>
          <w:i/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—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комплекс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мероприятий, включающий описание содержания, форм организации, технологий, темпа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>и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общего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времени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освоения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педагогическим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работником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 xml:space="preserve">необходимых знаний, практических навыков и опыта, основанный на </w:t>
      </w:r>
      <w:r w:rsidRPr="00674137">
        <w:rPr>
          <w:spacing w:val="-2"/>
          <w:sz w:val="24"/>
          <w:szCs w:val="24"/>
        </w:rPr>
        <w:t>персонифицированном</w:t>
      </w:r>
      <w:r>
        <w:rPr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подходе</w:t>
      </w:r>
      <w:r>
        <w:rPr>
          <w:sz w:val="24"/>
          <w:szCs w:val="24"/>
        </w:rPr>
        <w:t xml:space="preserve"> </w:t>
      </w:r>
      <w:r w:rsidRPr="00674137"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организации</w:t>
      </w:r>
      <w:r>
        <w:rPr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 xml:space="preserve">дополнительного </w:t>
      </w:r>
      <w:r w:rsidRPr="00674137">
        <w:rPr>
          <w:sz w:val="24"/>
          <w:szCs w:val="24"/>
        </w:rPr>
        <w:t>профессионального</w:t>
      </w:r>
      <w:r w:rsidRPr="00674137">
        <w:rPr>
          <w:spacing w:val="64"/>
          <w:sz w:val="24"/>
          <w:szCs w:val="24"/>
        </w:rPr>
        <w:t xml:space="preserve"> </w:t>
      </w:r>
      <w:r w:rsidRPr="00674137">
        <w:rPr>
          <w:sz w:val="24"/>
          <w:szCs w:val="24"/>
        </w:rPr>
        <w:t>образования,</w:t>
      </w:r>
      <w:r w:rsidRPr="00674137">
        <w:rPr>
          <w:spacing w:val="66"/>
          <w:sz w:val="24"/>
          <w:szCs w:val="24"/>
        </w:rPr>
        <w:t xml:space="preserve"> </w:t>
      </w:r>
      <w:r w:rsidRPr="00674137">
        <w:rPr>
          <w:sz w:val="24"/>
          <w:szCs w:val="24"/>
        </w:rPr>
        <w:t>в</w:t>
      </w:r>
      <w:r w:rsidRPr="00674137">
        <w:rPr>
          <w:spacing w:val="66"/>
          <w:sz w:val="24"/>
          <w:szCs w:val="24"/>
        </w:rPr>
        <w:t xml:space="preserve"> </w:t>
      </w:r>
      <w:r w:rsidRPr="00674137">
        <w:rPr>
          <w:sz w:val="24"/>
          <w:szCs w:val="24"/>
        </w:rPr>
        <w:t>том</w:t>
      </w:r>
      <w:r w:rsidRPr="00674137">
        <w:rPr>
          <w:spacing w:val="66"/>
          <w:sz w:val="24"/>
          <w:szCs w:val="24"/>
        </w:rPr>
        <w:t xml:space="preserve"> </w:t>
      </w:r>
      <w:r w:rsidRPr="00674137">
        <w:rPr>
          <w:sz w:val="24"/>
          <w:szCs w:val="24"/>
        </w:rPr>
        <w:t>числе,</w:t>
      </w:r>
      <w:r w:rsidRPr="00674137">
        <w:rPr>
          <w:spacing w:val="66"/>
          <w:sz w:val="24"/>
          <w:szCs w:val="24"/>
        </w:rPr>
        <w:t xml:space="preserve"> </w:t>
      </w:r>
      <w:r w:rsidRPr="00674137">
        <w:rPr>
          <w:sz w:val="24"/>
          <w:szCs w:val="24"/>
        </w:rPr>
        <w:t>учитывающем</w:t>
      </w:r>
      <w:r w:rsidRPr="00674137">
        <w:rPr>
          <w:spacing w:val="66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актуальные</w:t>
      </w:r>
      <w:r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дефициты профессиональных компетенций педагога, его личные ресурсы, педагогический контекст образовательной организации, в которой он работает, а также возможности и ресурсы системы дополнительных профессиональных программ (федерального и регионального уровня).</w:t>
      </w:r>
    </w:p>
    <w:p w:rsidR="00A53D11" w:rsidRPr="00674137" w:rsidRDefault="00674137">
      <w:pPr>
        <w:ind w:left="859" w:right="321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t xml:space="preserve">Дефицит профессиональных (педагогических) компетенций </w:t>
      </w:r>
      <w:r w:rsidRPr="00674137">
        <w:rPr>
          <w:sz w:val="24"/>
          <w:szCs w:val="24"/>
        </w:rPr>
        <w:t>— отсутствие или недостаточное развитие профессиональных компетенций педагогических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работников,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различные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затруднения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в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реализации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 xml:space="preserve">трудовых </w:t>
      </w:r>
      <w:r w:rsidRPr="00674137">
        <w:rPr>
          <w:spacing w:val="-2"/>
          <w:sz w:val="24"/>
          <w:szCs w:val="24"/>
        </w:rPr>
        <w:t>функций.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ind w:left="859" w:right="317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t xml:space="preserve">Диагностика профессиональных (педагогических) компетенций </w:t>
      </w:r>
      <w:r w:rsidRPr="00674137">
        <w:rPr>
          <w:sz w:val="24"/>
          <w:szCs w:val="24"/>
        </w:rPr>
        <w:t>—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 xml:space="preserve">комплекс оценочных процедур (в том числе в электронном виде), обеспечивающих возможность установления уровня владения педагогическими работниками профессиональными компетенциями. </w:t>
      </w:r>
      <w:r w:rsidRPr="00674137">
        <w:rPr>
          <w:i/>
          <w:sz w:val="24"/>
          <w:szCs w:val="24"/>
        </w:rPr>
        <w:t xml:space="preserve">Дополнительная профессиональная программа </w:t>
      </w:r>
      <w:r w:rsidRPr="00674137">
        <w:rPr>
          <w:sz w:val="24"/>
          <w:szCs w:val="24"/>
        </w:rPr>
        <w:t>— программа повышения квалификации или программа</w:t>
      </w:r>
    </w:p>
    <w:p w:rsidR="00A53D11" w:rsidRPr="00674137" w:rsidRDefault="00674137">
      <w:pPr>
        <w:pStyle w:val="a3"/>
        <w:ind w:left="859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профессиональной</w:t>
      </w:r>
      <w:r w:rsidRPr="00674137">
        <w:rPr>
          <w:spacing w:val="-10"/>
          <w:sz w:val="24"/>
          <w:szCs w:val="24"/>
        </w:rPr>
        <w:t xml:space="preserve"> </w:t>
      </w:r>
      <w:r w:rsidRPr="00674137">
        <w:rPr>
          <w:sz w:val="24"/>
          <w:szCs w:val="24"/>
        </w:rPr>
        <w:t>переподготовки</w:t>
      </w:r>
      <w:r w:rsidRPr="00674137">
        <w:rPr>
          <w:spacing w:val="-9"/>
          <w:sz w:val="24"/>
          <w:szCs w:val="24"/>
        </w:rPr>
        <w:t xml:space="preserve"> </w:t>
      </w:r>
      <w:r w:rsidRPr="00674137">
        <w:rPr>
          <w:sz w:val="24"/>
          <w:szCs w:val="24"/>
        </w:rPr>
        <w:t>(далее</w:t>
      </w:r>
      <w:r w:rsidRPr="00674137">
        <w:rPr>
          <w:spacing w:val="-9"/>
          <w:sz w:val="24"/>
          <w:szCs w:val="24"/>
        </w:rPr>
        <w:t xml:space="preserve"> </w:t>
      </w:r>
      <w:r w:rsidRPr="00674137">
        <w:rPr>
          <w:sz w:val="24"/>
          <w:szCs w:val="24"/>
        </w:rPr>
        <w:t>—</w:t>
      </w:r>
      <w:r w:rsidRPr="00674137">
        <w:rPr>
          <w:spacing w:val="-8"/>
          <w:sz w:val="24"/>
          <w:szCs w:val="24"/>
        </w:rPr>
        <w:t xml:space="preserve"> </w:t>
      </w:r>
      <w:r w:rsidRPr="00674137">
        <w:rPr>
          <w:sz w:val="24"/>
          <w:szCs w:val="24"/>
        </w:rPr>
        <w:t>программа</w:t>
      </w:r>
      <w:r w:rsidRPr="00674137">
        <w:rPr>
          <w:spacing w:val="-9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ДПП).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ind w:left="859" w:right="319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lastRenderedPageBreak/>
        <w:t xml:space="preserve">Профессиональное мастерство педагогического работника </w:t>
      </w:r>
      <w:r w:rsidRPr="00674137">
        <w:rPr>
          <w:sz w:val="24"/>
          <w:szCs w:val="24"/>
        </w:rPr>
        <w:t>— комплекс профессиональных компетенций педагогического работника, подтвержденный достижением высокого уровня результатов профессиональной педагогической деятельности.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19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Профессиональные компетенции педагогического работника — совокупность предметных, методических, психолого-педагогических и коммуникативных компетенций, необходимых для выполнения трудовых функций в области обучения, воспитания и развития.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0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t xml:space="preserve">ИКТ-компетентность </w:t>
      </w:r>
      <w:r w:rsidRPr="00674137">
        <w:rPr>
          <w:sz w:val="24"/>
          <w:szCs w:val="24"/>
        </w:rPr>
        <w:t xml:space="preserve">— это способность педагога решать профессиональные задачи с использованием современных средств и методов информатики и информационно коммуникационных технологий </w:t>
      </w:r>
      <w:r w:rsidRPr="00674137">
        <w:rPr>
          <w:spacing w:val="-2"/>
          <w:sz w:val="24"/>
          <w:szCs w:val="24"/>
        </w:rPr>
        <w:t>(ИКТ).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5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t xml:space="preserve">Педагогический работник (педагог) </w:t>
      </w:r>
      <w:r w:rsidRPr="00674137">
        <w:rPr>
          <w:sz w:val="24"/>
          <w:szCs w:val="24"/>
        </w:rPr>
        <w:t xml:space="preserve">—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</w:t>
      </w:r>
      <w:r w:rsidRPr="00674137">
        <w:rPr>
          <w:spacing w:val="-2"/>
          <w:sz w:val="24"/>
          <w:szCs w:val="24"/>
        </w:rPr>
        <w:t>деятельности.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 w:rsidP="00674137">
      <w:pPr>
        <w:pStyle w:val="a3"/>
        <w:spacing w:before="1"/>
        <w:ind w:left="859" w:right="321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t xml:space="preserve">Региональный методист </w:t>
      </w:r>
      <w:r w:rsidRPr="00674137">
        <w:rPr>
          <w:sz w:val="24"/>
          <w:szCs w:val="24"/>
        </w:rPr>
        <w:t>— педагогический работник-штатный сотрудник ЦНППМ или привлекаемый к работе в ЦНППМ по договору гражданско- правового характера и в иных формах сотрудничества, осуществляющий сопровождение непрерывного профессионального развития педагогических работников, в том числе оказывающий адресную методическую поддержку в разработке и реализации индивидуальных образовательных маршрутов, обобщающих и распространяющих информацию о передовых технологиях обучения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и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воспитания,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отечественным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и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мировом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опыте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в</w:t>
      </w:r>
      <w:r w:rsidRPr="00674137">
        <w:rPr>
          <w:spacing w:val="40"/>
          <w:sz w:val="24"/>
          <w:szCs w:val="24"/>
        </w:rPr>
        <w:t xml:space="preserve">  </w:t>
      </w:r>
      <w:r w:rsidRPr="00674137">
        <w:rPr>
          <w:sz w:val="24"/>
          <w:szCs w:val="24"/>
        </w:rPr>
        <w:t>сфере</w:t>
      </w:r>
      <w:r>
        <w:rPr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образования.</w:t>
      </w:r>
    </w:p>
    <w:p w:rsidR="00A53D11" w:rsidRPr="00674137" w:rsidRDefault="00674137">
      <w:pPr>
        <w:pStyle w:val="a3"/>
        <w:tabs>
          <w:tab w:val="left" w:pos="3685"/>
          <w:tab w:val="left" w:pos="6349"/>
          <w:tab w:val="left" w:pos="8167"/>
        </w:tabs>
        <w:spacing w:before="322"/>
        <w:ind w:left="859" w:right="319"/>
        <w:jc w:val="both"/>
        <w:rPr>
          <w:sz w:val="24"/>
          <w:szCs w:val="24"/>
        </w:rPr>
      </w:pPr>
      <w:r w:rsidRPr="00674137">
        <w:rPr>
          <w:i/>
          <w:sz w:val="24"/>
          <w:szCs w:val="24"/>
        </w:rPr>
        <w:t xml:space="preserve">Наставник </w:t>
      </w:r>
      <w:r w:rsidRPr="00674137">
        <w:rPr>
          <w:sz w:val="24"/>
          <w:szCs w:val="24"/>
        </w:rPr>
        <w:t xml:space="preserve">— штатный или внештатный сотрудник, обеспечивающий персональное сопровождение педагогических работников в процессе повышения их квалификации и педагогического мастерства (освоения содержания программ ДПП) при реализации индивидуальных образовательных маршрутов с учетом выявленных дефицитов профессиональных компетенций педагогического работника, </w:t>
      </w:r>
      <w:r w:rsidRPr="00674137">
        <w:rPr>
          <w:spacing w:val="-2"/>
          <w:sz w:val="24"/>
          <w:szCs w:val="24"/>
        </w:rPr>
        <w:t>обеспечивающий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содержательное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адресное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 xml:space="preserve">сопровождение </w:t>
      </w:r>
      <w:r w:rsidRPr="00674137">
        <w:rPr>
          <w:sz w:val="24"/>
          <w:szCs w:val="24"/>
        </w:rPr>
        <w:t>образовательного процесса, работающий по направлениям педагогической деятельности во взаимосвязи с методистами.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8"/>
        </w:numPr>
        <w:tabs>
          <w:tab w:val="left" w:pos="1428"/>
        </w:tabs>
        <w:ind w:right="331"/>
        <w:rPr>
          <w:sz w:val="24"/>
          <w:szCs w:val="24"/>
        </w:rPr>
      </w:pPr>
      <w:r w:rsidRPr="00674137">
        <w:rPr>
          <w:sz w:val="24"/>
          <w:szCs w:val="24"/>
        </w:rPr>
        <w:t>Участниками составления и сопровожде</w:t>
      </w:r>
      <w:r>
        <w:rPr>
          <w:sz w:val="24"/>
          <w:szCs w:val="24"/>
        </w:rPr>
        <w:t xml:space="preserve">ния ИОМ являются: сам педагог и </w:t>
      </w:r>
      <w:r w:rsidRPr="00674137">
        <w:rPr>
          <w:sz w:val="24"/>
          <w:szCs w:val="24"/>
        </w:rPr>
        <w:t>наставник.</w:t>
      </w:r>
    </w:p>
    <w:p w:rsidR="00A53D11" w:rsidRPr="00674137" w:rsidRDefault="00674137">
      <w:pPr>
        <w:pStyle w:val="a3"/>
        <w:ind w:left="859" w:right="322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Индивидуальный образовательный маршрут педагогических работников составляется на период, определяемый самим педагогом или рекомендуемый наставником.</w:t>
      </w:r>
    </w:p>
    <w:p w:rsidR="00A53D11" w:rsidRPr="00674137" w:rsidRDefault="00674137">
      <w:pPr>
        <w:pStyle w:val="a5"/>
        <w:numPr>
          <w:ilvl w:val="1"/>
          <w:numId w:val="6"/>
        </w:numPr>
        <w:tabs>
          <w:tab w:val="left" w:pos="1598"/>
        </w:tabs>
        <w:ind w:left="1021" w:right="324" w:firstLine="0"/>
        <w:rPr>
          <w:sz w:val="24"/>
          <w:szCs w:val="24"/>
        </w:rPr>
      </w:pPr>
      <w:r w:rsidRPr="00674137">
        <w:rPr>
          <w:sz w:val="24"/>
          <w:szCs w:val="24"/>
        </w:rPr>
        <w:t xml:space="preserve">ИОМ разрабатывается на основе анкетирования и результатов диагностики уровня </w:t>
      </w:r>
      <w:proofErr w:type="spellStart"/>
      <w:r w:rsidRPr="00674137">
        <w:rPr>
          <w:sz w:val="24"/>
          <w:szCs w:val="24"/>
        </w:rPr>
        <w:t>сформированности</w:t>
      </w:r>
      <w:proofErr w:type="spellEnd"/>
      <w:r w:rsidRPr="00674137">
        <w:rPr>
          <w:sz w:val="24"/>
          <w:szCs w:val="24"/>
        </w:rPr>
        <w:t xml:space="preserve"> профессиональных компетенций,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>в том числе и ИКТ- компетенций.</w:t>
      </w:r>
    </w:p>
    <w:p w:rsidR="00A53D11" w:rsidRPr="00674137" w:rsidRDefault="00674137">
      <w:pPr>
        <w:pStyle w:val="a5"/>
        <w:numPr>
          <w:ilvl w:val="1"/>
          <w:numId w:val="6"/>
        </w:numPr>
        <w:tabs>
          <w:tab w:val="left" w:pos="1666"/>
        </w:tabs>
        <w:ind w:left="1021" w:right="329" w:firstLine="0"/>
        <w:rPr>
          <w:sz w:val="24"/>
          <w:szCs w:val="24"/>
        </w:rPr>
      </w:pPr>
      <w:r w:rsidRPr="00674137">
        <w:rPr>
          <w:sz w:val="24"/>
          <w:szCs w:val="24"/>
        </w:rPr>
        <w:t>ИОМ разрабатывается с учетом запросов, возможностей и потребностей педагога, а также с учетом образовательных условий в образовательной организации.</w:t>
      </w:r>
    </w:p>
    <w:p w:rsidR="00A53D11" w:rsidRPr="00674137" w:rsidRDefault="00674137">
      <w:pPr>
        <w:pStyle w:val="a5"/>
        <w:numPr>
          <w:ilvl w:val="1"/>
          <w:numId w:val="6"/>
        </w:numPr>
        <w:tabs>
          <w:tab w:val="left" w:pos="1514"/>
        </w:tabs>
        <w:ind w:left="1021" w:right="333" w:firstLine="0"/>
        <w:rPr>
          <w:sz w:val="24"/>
          <w:szCs w:val="24"/>
        </w:rPr>
      </w:pPr>
      <w:r w:rsidRPr="00674137">
        <w:rPr>
          <w:sz w:val="24"/>
          <w:szCs w:val="24"/>
        </w:rPr>
        <w:t>ИОМ педагога составляется в электронном виде, в который могут вносится корректировки и изменения за весь период внедрения ИОМ.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343"/>
        </w:tabs>
        <w:ind w:left="1343" w:hanging="280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Цель,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задачи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z w:val="24"/>
          <w:szCs w:val="24"/>
        </w:rPr>
        <w:t>и</w:t>
      </w:r>
      <w:r w:rsidRPr="00674137">
        <w:rPr>
          <w:spacing w:val="-2"/>
          <w:sz w:val="24"/>
          <w:szCs w:val="24"/>
        </w:rPr>
        <w:t xml:space="preserve"> принципы</w:t>
      </w:r>
    </w:p>
    <w:p w:rsidR="00A53D11" w:rsidRPr="00674137" w:rsidRDefault="00674137">
      <w:pPr>
        <w:pStyle w:val="a3"/>
        <w:ind w:left="1021" w:right="320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2.1 Цель ИОМ — составление индивидуальной образовательной программы, направленной на организацию дополнительного профессионального образования, учитывающей актуальные дефициты профессиональных компетенций педагога, его личные ресурсы, условия работы,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имеющей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контрольные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точки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со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свободной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lastRenderedPageBreak/>
        <w:t>реализацией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движения между ними, для реализации личностного потенциала педагога и повышение его профессионального мастерства.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531"/>
        </w:tabs>
        <w:ind w:left="1531" w:hanging="280"/>
        <w:jc w:val="left"/>
        <w:rPr>
          <w:sz w:val="24"/>
          <w:szCs w:val="24"/>
        </w:rPr>
      </w:pPr>
      <w:r w:rsidRPr="00674137">
        <w:rPr>
          <w:sz w:val="24"/>
          <w:szCs w:val="24"/>
        </w:rPr>
        <w:t>Задачи</w:t>
      </w:r>
      <w:r w:rsidRPr="00674137">
        <w:rPr>
          <w:spacing w:val="-6"/>
          <w:sz w:val="24"/>
          <w:szCs w:val="24"/>
        </w:rPr>
        <w:t xml:space="preserve"> </w:t>
      </w:r>
      <w:r w:rsidRPr="00674137">
        <w:rPr>
          <w:spacing w:val="-4"/>
          <w:sz w:val="24"/>
          <w:szCs w:val="24"/>
        </w:rPr>
        <w:t>ИОМ: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32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реализовать личностные запросы и потребности педагога для успешной профессиональной деятельности;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spacing w:before="1"/>
        <w:ind w:left="859" w:right="327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ликвидировать профессиональные дефициты; совершенствовать имеющиеся профессиональные компетенции;</w:t>
      </w:r>
    </w:p>
    <w:p w:rsidR="00A53D11" w:rsidRPr="00674137" w:rsidRDefault="00674137">
      <w:pPr>
        <w:pStyle w:val="a3"/>
        <w:spacing w:before="322"/>
        <w:ind w:left="859" w:right="317"/>
        <w:jc w:val="both"/>
        <w:rPr>
          <w:sz w:val="24"/>
          <w:szCs w:val="24"/>
        </w:rPr>
      </w:pPr>
      <w:r w:rsidRPr="00674137">
        <w:rPr>
          <w:sz w:val="24"/>
          <w:szCs w:val="24"/>
        </w:rPr>
        <w:t xml:space="preserve">повысить уровень педагогического мастерства с помощью интеллектуального, эмоционально-волевого, </w:t>
      </w:r>
      <w:proofErr w:type="spellStart"/>
      <w:r w:rsidRPr="00674137">
        <w:rPr>
          <w:sz w:val="24"/>
          <w:szCs w:val="24"/>
        </w:rPr>
        <w:t>деятельностного</w:t>
      </w:r>
      <w:proofErr w:type="spellEnd"/>
      <w:r w:rsidRPr="00674137">
        <w:rPr>
          <w:sz w:val="24"/>
          <w:szCs w:val="24"/>
        </w:rPr>
        <w:t xml:space="preserve"> и нравственно-духовного личностного потенциала.</w:t>
      </w: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531"/>
        </w:tabs>
        <w:spacing w:before="59"/>
        <w:ind w:left="1531" w:hanging="280"/>
        <w:jc w:val="left"/>
        <w:rPr>
          <w:sz w:val="24"/>
          <w:szCs w:val="24"/>
        </w:rPr>
      </w:pPr>
      <w:r w:rsidRPr="00674137">
        <w:rPr>
          <w:sz w:val="24"/>
          <w:szCs w:val="24"/>
        </w:rPr>
        <w:t>Принципы</w:t>
      </w:r>
      <w:r w:rsidRPr="00674137">
        <w:rPr>
          <w:spacing w:val="-8"/>
          <w:sz w:val="24"/>
          <w:szCs w:val="24"/>
        </w:rPr>
        <w:t xml:space="preserve"> </w:t>
      </w:r>
      <w:r w:rsidRPr="00674137">
        <w:rPr>
          <w:spacing w:val="-4"/>
          <w:sz w:val="24"/>
          <w:szCs w:val="24"/>
        </w:rPr>
        <w:t>ИОМ:</w:t>
      </w:r>
    </w:p>
    <w:p w:rsidR="00A53D11" w:rsidRPr="00674137" w:rsidRDefault="00674137">
      <w:pPr>
        <w:pStyle w:val="a3"/>
        <w:spacing w:before="322"/>
        <w:ind w:left="859" w:right="324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-вариативности и открытости, предполагающий возможность выбора педагогом содержания, форм и методов образования, определения своего оптимального темпа работы, а также внесение изменений/корректировки в предложенный комплекс мероприятий на этапе проектирования ИОМ;</w:t>
      </w:r>
    </w:p>
    <w:p w:rsidR="00A53D11" w:rsidRPr="00674137" w:rsidRDefault="00674137">
      <w:pPr>
        <w:pStyle w:val="a3"/>
        <w:tabs>
          <w:tab w:val="left" w:pos="2268"/>
          <w:tab w:val="left" w:pos="3447"/>
          <w:tab w:val="left" w:pos="5080"/>
          <w:tab w:val="left" w:pos="5431"/>
          <w:tab w:val="left" w:pos="6741"/>
          <w:tab w:val="left" w:pos="7743"/>
          <w:tab w:val="left" w:pos="8081"/>
          <w:tab w:val="left" w:pos="9458"/>
        </w:tabs>
        <w:spacing w:before="322"/>
        <w:ind w:left="1561" w:right="323" w:hanging="702"/>
        <w:rPr>
          <w:sz w:val="24"/>
          <w:szCs w:val="24"/>
        </w:rPr>
      </w:pPr>
      <w:r w:rsidRPr="00674137">
        <w:rPr>
          <w:spacing w:val="-2"/>
          <w:sz w:val="24"/>
          <w:szCs w:val="24"/>
        </w:rPr>
        <w:t>-принцип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индивидуализации,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предусматривающий</w:t>
      </w:r>
      <w:r w:rsidRPr="00674137">
        <w:rPr>
          <w:sz w:val="24"/>
          <w:szCs w:val="24"/>
        </w:rPr>
        <w:tab/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личные</w:t>
      </w:r>
      <w:r w:rsidRPr="00674137">
        <w:rPr>
          <w:sz w:val="24"/>
          <w:szCs w:val="24"/>
        </w:rPr>
        <w:tab/>
      </w:r>
      <w:r w:rsidRPr="00674137">
        <w:rPr>
          <w:spacing w:val="-4"/>
          <w:sz w:val="24"/>
          <w:szCs w:val="24"/>
        </w:rPr>
        <w:t xml:space="preserve">цели </w:t>
      </w:r>
      <w:r w:rsidRPr="00674137">
        <w:rPr>
          <w:spacing w:val="-2"/>
          <w:sz w:val="24"/>
          <w:szCs w:val="24"/>
        </w:rPr>
        <w:t>образования,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возможности,</w:t>
      </w:r>
      <w:r w:rsidRPr="00674137">
        <w:rPr>
          <w:sz w:val="24"/>
          <w:szCs w:val="24"/>
        </w:rPr>
        <w:tab/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запросы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и/или</w:t>
      </w:r>
      <w:r w:rsidRPr="00674137">
        <w:rPr>
          <w:sz w:val="24"/>
          <w:szCs w:val="24"/>
        </w:rPr>
        <w:tab/>
      </w:r>
      <w:r w:rsidRPr="00674137">
        <w:rPr>
          <w:spacing w:val="-2"/>
          <w:sz w:val="24"/>
          <w:szCs w:val="24"/>
        </w:rPr>
        <w:t>профессиональные</w:t>
      </w:r>
    </w:p>
    <w:p w:rsidR="00A53D11" w:rsidRPr="00674137" w:rsidRDefault="00674137">
      <w:pPr>
        <w:pStyle w:val="a3"/>
        <w:ind w:left="859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дефициты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z w:val="24"/>
          <w:szCs w:val="24"/>
        </w:rPr>
        <w:t>педагогического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работника;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3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-принцип гибкости и мобильности предусматривает отсутствие жесткой регламентации, что позволяет избежать каких-либо ограничений, реагирование на приоритетные направления развития российского образования, на изменяющиеся запросы и/или профессиональные</w:t>
      </w:r>
      <w:r w:rsidRPr="00674137">
        <w:rPr>
          <w:spacing w:val="80"/>
          <w:sz w:val="24"/>
          <w:szCs w:val="24"/>
        </w:rPr>
        <w:t xml:space="preserve"> </w:t>
      </w:r>
      <w:r w:rsidRPr="00674137">
        <w:rPr>
          <w:sz w:val="24"/>
          <w:szCs w:val="24"/>
        </w:rPr>
        <w:t>дефициты педагогического работника;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1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-принцип непрерывности и преемственности, предусматривающий непрерывное повышение квалификации и профессиональное развитие педагога, учет уровня его профессиональной готовности к обеспечению повышения качества результатов обучения.</w:t>
      </w: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459"/>
        </w:tabs>
        <w:ind w:left="1459" w:hanging="208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Структура</w:t>
      </w:r>
      <w:r w:rsidRPr="00674137">
        <w:rPr>
          <w:spacing w:val="-9"/>
          <w:sz w:val="24"/>
          <w:szCs w:val="24"/>
        </w:rPr>
        <w:t xml:space="preserve"> </w:t>
      </w:r>
      <w:r w:rsidRPr="00674137">
        <w:rPr>
          <w:spacing w:val="-5"/>
          <w:sz w:val="24"/>
          <w:szCs w:val="24"/>
        </w:rPr>
        <w:t>ИОМ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7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ИОМ состоит из трех частей — титульного листа, дорожной карты ИОМ, портфолио достижений.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5"/>
        </w:numPr>
        <w:tabs>
          <w:tab w:val="left" w:pos="1494"/>
        </w:tabs>
        <w:ind w:left="1021" w:right="322" w:firstLine="0"/>
        <w:rPr>
          <w:sz w:val="24"/>
          <w:szCs w:val="24"/>
        </w:rPr>
      </w:pPr>
      <w:r w:rsidRPr="00674137">
        <w:rPr>
          <w:sz w:val="24"/>
          <w:szCs w:val="24"/>
        </w:rPr>
        <w:t>Титульный лист включает персональные, профессиональные данные (ФИО педагога, дату его рождения, занимающую должность, образование, контактный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телефон,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электронную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почту,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дату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последней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>аттестации,</w:t>
      </w:r>
      <w:r w:rsidRPr="00674137">
        <w:rPr>
          <w:spacing w:val="-2"/>
          <w:sz w:val="24"/>
          <w:szCs w:val="24"/>
        </w:rPr>
        <w:t xml:space="preserve"> </w:t>
      </w:r>
      <w:r w:rsidRPr="00674137">
        <w:rPr>
          <w:sz w:val="24"/>
          <w:szCs w:val="24"/>
        </w:rPr>
        <w:t xml:space="preserve">дату прохождения диагностики уровня </w:t>
      </w:r>
      <w:proofErr w:type="spellStart"/>
      <w:r w:rsidRPr="00674137">
        <w:rPr>
          <w:sz w:val="24"/>
          <w:szCs w:val="24"/>
        </w:rPr>
        <w:t>сформированности</w:t>
      </w:r>
      <w:proofErr w:type="spellEnd"/>
      <w:r w:rsidRPr="00674137">
        <w:rPr>
          <w:sz w:val="24"/>
          <w:szCs w:val="24"/>
        </w:rPr>
        <w:t xml:space="preserve"> профессиональных компетенций и дату следующей диагностики для оценки динамики профессионального роста, квалификационную категорию, педагогический стаж, тему по самообразованию, персональный код ИОМ, цель и задачи реализации ИОМ, дату разработки и окончания ИОМ), а также информацию о методисте или </w:t>
      </w:r>
      <w:proofErr w:type="spellStart"/>
      <w:r w:rsidRPr="00674137">
        <w:rPr>
          <w:sz w:val="24"/>
          <w:szCs w:val="24"/>
        </w:rPr>
        <w:t>тьюторе</w:t>
      </w:r>
      <w:proofErr w:type="spellEnd"/>
      <w:r w:rsidRPr="00674137">
        <w:rPr>
          <w:sz w:val="24"/>
          <w:szCs w:val="24"/>
        </w:rPr>
        <w:t xml:space="preserve"> Центра, участвующих в сопровождении (Ф.И.О., должность, контактные данные (адрес электронной почты, телефон).</w:t>
      </w:r>
    </w:p>
    <w:p w:rsidR="00A53D11" w:rsidRPr="00674137" w:rsidRDefault="00674137">
      <w:pPr>
        <w:pStyle w:val="a5"/>
        <w:numPr>
          <w:ilvl w:val="1"/>
          <w:numId w:val="5"/>
        </w:numPr>
        <w:tabs>
          <w:tab w:val="left" w:pos="1477"/>
        </w:tabs>
        <w:ind w:left="1021" w:right="327" w:firstLine="0"/>
        <w:rPr>
          <w:sz w:val="24"/>
          <w:szCs w:val="24"/>
        </w:rPr>
      </w:pPr>
      <w:r w:rsidRPr="00674137">
        <w:rPr>
          <w:sz w:val="24"/>
          <w:szCs w:val="24"/>
        </w:rPr>
        <w:t>Дорожная</w:t>
      </w:r>
      <w:r w:rsidRPr="00674137">
        <w:rPr>
          <w:spacing w:val="80"/>
          <w:w w:val="150"/>
          <w:sz w:val="24"/>
          <w:szCs w:val="24"/>
        </w:rPr>
        <w:t xml:space="preserve"> </w:t>
      </w:r>
      <w:r w:rsidRPr="00674137">
        <w:rPr>
          <w:sz w:val="24"/>
          <w:szCs w:val="24"/>
        </w:rPr>
        <w:t xml:space="preserve">карта ИОМ представляет собой таблицу, содержащую </w:t>
      </w:r>
      <w:r w:rsidRPr="00674137">
        <w:rPr>
          <w:spacing w:val="-2"/>
          <w:sz w:val="24"/>
          <w:szCs w:val="24"/>
        </w:rPr>
        <w:t>разделы: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spacing w:before="1"/>
        <w:ind w:left="859" w:right="322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профессиональные компетенции, содержание работы/мероприятия по преодолению профессиональных дефицитов и профессиональному развитию, решаемые задачи, количество часов, сроки исполнения, отметка выбора, отметка о выполнении/результат.</w:t>
      </w:r>
    </w:p>
    <w:p w:rsidR="00A53D11" w:rsidRPr="00674137" w:rsidRDefault="00A53D11">
      <w:pPr>
        <w:pStyle w:val="a3"/>
        <w:jc w:val="both"/>
        <w:rPr>
          <w:sz w:val="24"/>
          <w:szCs w:val="24"/>
        </w:rPr>
        <w:sectPr w:rsidR="00A53D11" w:rsidRPr="00674137">
          <w:pgSz w:w="11910" w:h="16840"/>
          <w:pgMar w:top="1380" w:right="708" w:bottom="280" w:left="850" w:header="720" w:footer="720" w:gutter="0"/>
          <w:cols w:space="720"/>
        </w:sectPr>
      </w:pP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310"/>
        </w:tabs>
        <w:spacing w:before="77"/>
        <w:ind w:left="1310" w:hanging="280"/>
        <w:jc w:val="both"/>
        <w:rPr>
          <w:sz w:val="24"/>
          <w:szCs w:val="24"/>
        </w:rPr>
      </w:pPr>
      <w:r w:rsidRPr="00674137">
        <w:rPr>
          <w:sz w:val="24"/>
          <w:szCs w:val="24"/>
        </w:rPr>
        <w:lastRenderedPageBreak/>
        <w:t>Раздел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z w:val="24"/>
          <w:szCs w:val="24"/>
        </w:rPr>
        <w:t>«Содержание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работы/мероприятия»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z w:val="24"/>
          <w:szCs w:val="24"/>
        </w:rPr>
        <w:t>может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z w:val="24"/>
          <w:szCs w:val="24"/>
        </w:rPr>
        <w:t>включать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в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себя:</w:t>
      </w:r>
    </w:p>
    <w:p w:rsidR="00A53D11" w:rsidRPr="00674137" w:rsidRDefault="00674137">
      <w:pPr>
        <w:pStyle w:val="a3"/>
        <w:spacing w:before="322"/>
        <w:ind w:left="859" w:right="321"/>
        <w:jc w:val="both"/>
        <w:rPr>
          <w:sz w:val="24"/>
          <w:szCs w:val="24"/>
        </w:rPr>
      </w:pPr>
      <w:r w:rsidRPr="00674137">
        <w:rPr>
          <w:sz w:val="24"/>
          <w:szCs w:val="24"/>
        </w:rPr>
        <w:t xml:space="preserve">-программы повышения квалификации и/или переподготовки из федерального реестра дополнительных профессиональных педагогических программ, размещенном на Едином федеральном портале дополнительного профессионального педагогического образования (адрес сайта в сети: </w:t>
      </w:r>
      <w:hyperlink r:id="rId8">
        <w:r w:rsidRPr="00674137">
          <w:rPr>
            <w:color w:val="0462C0"/>
            <w:sz w:val="24"/>
            <w:szCs w:val="24"/>
            <w:u w:val="single" w:color="0462C0"/>
          </w:rPr>
          <w:t>https://dppo.apkpro.ru/)</w:t>
        </w:r>
      </w:hyperlink>
      <w:r w:rsidRPr="00674137">
        <w:rPr>
          <w:color w:val="0462C0"/>
          <w:sz w:val="24"/>
          <w:szCs w:val="24"/>
          <w:u w:val="single" w:color="0462C0"/>
        </w:rPr>
        <w:t xml:space="preserve"> </w:t>
      </w:r>
      <w:r w:rsidRPr="00674137">
        <w:rPr>
          <w:sz w:val="24"/>
          <w:szCs w:val="24"/>
        </w:rPr>
        <w:t xml:space="preserve">и курсы повышения квалификации и переподготовки работников образования, организуемые ГБУ ДПО «ИРО ЧР» (далее — </w:t>
      </w:r>
      <w:r w:rsidRPr="00674137">
        <w:rPr>
          <w:spacing w:val="-2"/>
          <w:sz w:val="24"/>
          <w:szCs w:val="24"/>
        </w:rPr>
        <w:t>ИРО);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3"/>
        <w:jc w:val="both"/>
        <w:rPr>
          <w:sz w:val="24"/>
          <w:szCs w:val="24"/>
        </w:rPr>
      </w:pPr>
      <w:r w:rsidRPr="00674137">
        <w:rPr>
          <w:sz w:val="24"/>
          <w:szCs w:val="24"/>
        </w:rPr>
        <w:t xml:space="preserve">-мероприятия, направленные на профессиональное развитие и обмен опытом, в том числе, на презентацию собственного опыта (форум, конференция, семинар, </w:t>
      </w:r>
      <w:proofErr w:type="spellStart"/>
      <w:r w:rsidRPr="00674137">
        <w:rPr>
          <w:sz w:val="24"/>
          <w:szCs w:val="24"/>
        </w:rPr>
        <w:t>вебинар</w:t>
      </w:r>
      <w:proofErr w:type="spellEnd"/>
      <w:r w:rsidRPr="00674137">
        <w:rPr>
          <w:sz w:val="24"/>
          <w:szCs w:val="24"/>
        </w:rPr>
        <w:t>, обучающие модули, круглый стол,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>тренинг, мастер-класс, марафон, фестиваль, олимпиада, посещение уроков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>и внеурочных мероприятий ведущих учителей-методистов, проведение открытых уроков и внеурочных мероприятий, конкурс, участие в работе методического объединения, профессионального сообщества и пр.);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1"/>
        <w:jc w:val="both"/>
        <w:rPr>
          <w:sz w:val="24"/>
          <w:szCs w:val="24"/>
        </w:rPr>
      </w:pPr>
      <w:r w:rsidRPr="00674137">
        <w:rPr>
          <w:sz w:val="24"/>
          <w:szCs w:val="24"/>
        </w:rPr>
        <w:t xml:space="preserve">-перечень электронных ресурсов, методических материалов, нормативно- </w:t>
      </w:r>
      <w:r w:rsidRPr="00674137">
        <w:rPr>
          <w:spacing w:val="-2"/>
          <w:sz w:val="24"/>
          <w:szCs w:val="24"/>
        </w:rPr>
        <w:t>правовых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-документов,</w:t>
      </w:r>
      <w:r w:rsidRPr="00674137">
        <w:rPr>
          <w:spacing w:val="-6"/>
          <w:sz w:val="24"/>
          <w:szCs w:val="24"/>
        </w:rPr>
        <w:t xml:space="preserve"> </w:t>
      </w:r>
      <w:r w:rsidRPr="00674137">
        <w:rPr>
          <w:sz w:val="24"/>
          <w:szCs w:val="24"/>
        </w:rPr>
        <w:t>литературы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и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основных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z w:val="24"/>
          <w:szCs w:val="24"/>
        </w:rPr>
        <w:t>издательств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z w:val="24"/>
          <w:szCs w:val="24"/>
        </w:rPr>
        <w:t>по</w:t>
      </w:r>
      <w:r w:rsidRPr="00674137">
        <w:rPr>
          <w:spacing w:val="-3"/>
          <w:sz w:val="24"/>
          <w:szCs w:val="24"/>
        </w:rPr>
        <w:t xml:space="preserve"> </w:t>
      </w:r>
      <w:r w:rsidRPr="00674137">
        <w:rPr>
          <w:sz w:val="24"/>
          <w:szCs w:val="24"/>
        </w:rPr>
        <w:t>теме</w:t>
      </w:r>
      <w:r w:rsidRPr="00674137">
        <w:rPr>
          <w:spacing w:val="-4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самообразования;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 w:right="327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- разработка методических продуктов (сценарий урока, внеурочного мероприятия, образовательная программа, научная статья, разработанный интерактивный продукт, презентация выступления и пр.).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4"/>
        </w:numPr>
        <w:tabs>
          <w:tab w:val="left" w:pos="1721"/>
        </w:tabs>
        <w:ind w:left="1021" w:right="321" w:firstLine="0"/>
        <w:rPr>
          <w:sz w:val="24"/>
          <w:szCs w:val="24"/>
        </w:rPr>
      </w:pPr>
      <w:r w:rsidRPr="00674137">
        <w:rPr>
          <w:sz w:val="24"/>
          <w:szCs w:val="24"/>
        </w:rPr>
        <w:t>Портфолио достижений отражает активность педагога по формированию профессиональных компетенций в разных мероприятиях и видах деятельности и уровень сформированных</w:t>
      </w:r>
    </w:p>
    <w:p w:rsidR="00A53D11" w:rsidRPr="00674137" w:rsidRDefault="00674137">
      <w:pPr>
        <w:pStyle w:val="a3"/>
        <w:ind w:left="859" w:right="322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профессиональных компетенций (81-100% выполнения заданий —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>высокий, 50-80% — базовый, менее 50% — дефицитный) и уровень профессиональных дефицитов (высокий, средний, минимальный).</w:t>
      </w:r>
    </w:p>
    <w:p w:rsidR="00A53D11" w:rsidRPr="00674137" w:rsidRDefault="00674137">
      <w:pPr>
        <w:pStyle w:val="a5"/>
        <w:numPr>
          <w:ilvl w:val="1"/>
          <w:numId w:val="4"/>
        </w:numPr>
        <w:tabs>
          <w:tab w:val="left" w:pos="1479"/>
        </w:tabs>
        <w:ind w:left="1021" w:right="330" w:firstLine="0"/>
        <w:rPr>
          <w:sz w:val="24"/>
          <w:szCs w:val="24"/>
        </w:rPr>
      </w:pPr>
      <w:r w:rsidRPr="00674137">
        <w:rPr>
          <w:sz w:val="24"/>
          <w:szCs w:val="24"/>
        </w:rPr>
        <w:t xml:space="preserve">Комплекс мероприятий, входящий в состав ИОМ, должен учитывать условия </w:t>
      </w:r>
      <w:proofErr w:type="spellStart"/>
      <w:r w:rsidRPr="00674137">
        <w:rPr>
          <w:sz w:val="24"/>
          <w:szCs w:val="24"/>
        </w:rPr>
        <w:t>п.п</w:t>
      </w:r>
      <w:proofErr w:type="spellEnd"/>
      <w:r w:rsidRPr="00674137">
        <w:rPr>
          <w:sz w:val="24"/>
          <w:szCs w:val="24"/>
        </w:rPr>
        <w:t>. 1.8.,</w:t>
      </w:r>
    </w:p>
    <w:p w:rsidR="00A53D11" w:rsidRPr="00674137" w:rsidRDefault="00674137">
      <w:pPr>
        <w:pStyle w:val="a3"/>
        <w:ind w:left="859" w:right="327" w:firstLine="309"/>
        <w:jc w:val="both"/>
        <w:rPr>
          <w:sz w:val="24"/>
          <w:szCs w:val="24"/>
        </w:rPr>
      </w:pPr>
      <w:r w:rsidRPr="00674137">
        <w:rPr>
          <w:sz w:val="24"/>
          <w:szCs w:val="24"/>
        </w:rPr>
        <w:t>1.9. настоящего Положения, и направлен на обеспечение повышения квалификации и профессионального развития педагога.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531"/>
        </w:tabs>
        <w:spacing w:before="1"/>
        <w:ind w:left="1531" w:hanging="280"/>
        <w:jc w:val="left"/>
        <w:rPr>
          <w:sz w:val="24"/>
          <w:szCs w:val="24"/>
        </w:rPr>
      </w:pPr>
      <w:r w:rsidRPr="00674137">
        <w:rPr>
          <w:sz w:val="24"/>
          <w:szCs w:val="24"/>
        </w:rPr>
        <w:t>Этапы</w:t>
      </w:r>
      <w:r w:rsidRPr="00674137">
        <w:rPr>
          <w:spacing w:val="-6"/>
          <w:sz w:val="24"/>
          <w:szCs w:val="24"/>
        </w:rPr>
        <w:t xml:space="preserve"> </w:t>
      </w:r>
      <w:r w:rsidRPr="00674137">
        <w:rPr>
          <w:sz w:val="24"/>
          <w:szCs w:val="24"/>
        </w:rPr>
        <w:t>составления</w:t>
      </w:r>
      <w:r w:rsidRPr="00674137">
        <w:rPr>
          <w:spacing w:val="-6"/>
          <w:sz w:val="24"/>
          <w:szCs w:val="24"/>
        </w:rPr>
        <w:t xml:space="preserve"> </w:t>
      </w:r>
      <w:r w:rsidRPr="00674137">
        <w:rPr>
          <w:sz w:val="24"/>
          <w:szCs w:val="24"/>
        </w:rPr>
        <w:t>и</w:t>
      </w:r>
      <w:r w:rsidRPr="00674137">
        <w:rPr>
          <w:spacing w:val="-5"/>
          <w:sz w:val="24"/>
          <w:szCs w:val="24"/>
        </w:rPr>
        <w:t xml:space="preserve"> </w:t>
      </w:r>
      <w:r w:rsidRPr="00674137">
        <w:rPr>
          <w:spacing w:val="-2"/>
          <w:sz w:val="24"/>
          <w:szCs w:val="24"/>
        </w:rPr>
        <w:t>сопровождения</w:t>
      </w:r>
    </w:p>
    <w:p w:rsidR="00A53D11" w:rsidRPr="00674137" w:rsidRDefault="00674137">
      <w:pPr>
        <w:pStyle w:val="a3"/>
        <w:spacing w:before="322"/>
        <w:ind w:left="859" w:right="330"/>
        <w:jc w:val="both"/>
        <w:rPr>
          <w:sz w:val="24"/>
          <w:szCs w:val="24"/>
        </w:rPr>
      </w:pPr>
      <w:r w:rsidRPr="00674137">
        <w:rPr>
          <w:sz w:val="24"/>
          <w:szCs w:val="24"/>
        </w:rPr>
        <w:t xml:space="preserve">ИОМ имеет следующие технологические этапы: </w:t>
      </w:r>
      <w:proofErr w:type="spellStart"/>
      <w:r w:rsidRPr="00674137">
        <w:rPr>
          <w:sz w:val="24"/>
          <w:szCs w:val="24"/>
        </w:rPr>
        <w:t>диагностико</w:t>
      </w:r>
      <w:proofErr w:type="spellEnd"/>
      <w:r w:rsidRPr="00674137">
        <w:rPr>
          <w:sz w:val="24"/>
          <w:szCs w:val="24"/>
        </w:rPr>
        <w:t>- мотивационный; проектировочный; реализационный; рефлексивный.</w:t>
      </w:r>
    </w:p>
    <w:p w:rsidR="00A53D11" w:rsidRPr="00BD176A" w:rsidRDefault="00674137" w:rsidP="00CB568C">
      <w:pPr>
        <w:pStyle w:val="a5"/>
        <w:numPr>
          <w:ilvl w:val="1"/>
          <w:numId w:val="3"/>
        </w:numPr>
        <w:tabs>
          <w:tab w:val="left" w:pos="1488"/>
          <w:tab w:val="left" w:pos="3294"/>
          <w:tab w:val="left" w:pos="6338"/>
          <w:tab w:val="left" w:pos="8451"/>
        </w:tabs>
        <w:spacing w:before="77"/>
        <w:ind w:left="1021" w:right="321" w:firstLine="0"/>
        <w:rPr>
          <w:sz w:val="24"/>
          <w:szCs w:val="24"/>
        </w:rPr>
      </w:pPr>
      <w:proofErr w:type="spellStart"/>
      <w:r w:rsidRPr="00BD176A">
        <w:rPr>
          <w:sz w:val="24"/>
          <w:szCs w:val="24"/>
        </w:rPr>
        <w:t>Диагностико</w:t>
      </w:r>
      <w:proofErr w:type="spellEnd"/>
      <w:r w:rsidRPr="00BD176A">
        <w:rPr>
          <w:spacing w:val="80"/>
          <w:sz w:val="24"/>
          <w:szCs w:val="24"/>
        </w:rPr>
        <w:t xml:space="preserve"> </w:t>
      </w:r>
      <w:r w:rsidRPr="00BD176A">
        <w:rPr>
          <w:sz w:val="24"/>
          <w:szCs w:val="24"/>
        </w:rPr>
        <w:t>- мотивационный этап предусматривает знакомство наставника с педагогом. На основе анкетирования, интервью, тестирования</w:t>
      </w:r>
      <w:r w:rsidR="00BD176A" w:rsidRPr="00BD176A">
        <w:rPr>
          <w:spacing w:val="75"/>
          <w:sz w:val="24"/>
          <w:szCs w:val="24"/>
        </w:rPr>
        <w:t xml:space="preserve"> </w:t>
      </w:r>
      <w:r w:rsidRPr="00BD176A">
        <w:rPr>
          <w:sz w:val="24"/>
          <w:szCs w:val="24"/>
        </w:rPr>
        <w:t>и</w:t>
      </w:r>
      <w:r w:rsidR="00BD176A" w:rsidRPr="00BD176A">
        <w:rPr>
          <w:spacing w:val="75"/>
          <w:sz w:val="24"/>
          <w:szCs w:val="24"/>
        </w:rPr>
        <w:t xml:space="preserve"> </w:t>
      </w:r>
      <w:r w:rsidRPr="00BD176A">
        <w:rPr>
          <w:sz w:val="24"/>
          <w:szCs w:val="24"/>
        </w:rPr>
        <w:t>других</w:t>
      </w:r>
      <w:r w:rsidR="00BD176A">
        <w:rPr>
          <w:spacing w:val="75"/>
          <w:sz w:val="24"/>
          <w:szCs w:val="24"/>
        </w:rPr>
        <w:t xml:space="preserve"> </w:t>
      </w:r>
      <w:r w:rsidRPr="00BD176A">
        <w:rPr>
          <w:sz w:val="24"/>
          <w:szCs w:val="24"/>
        </w:rPr>
        <w:t>форм</w:t>
      </w:r>
      <w:r w:rsidRPr="00BD176A">
        <w:rPr>
          <w:spacing w:val="75"/>
          <w:sz w:val="24"/>
          <w:szCs w:val="24"/>
        </w:rPr>
        <w:t xml:space="preserve"> </w:t>
      </w:r>
      <w:r w:rsidRPr="00BD176A">
        <w:rPr>
          <w:sz w:val="24"/>
          <w:szCs w:val="24"/>
        </w:rPr>
        <w:t>диагностики</w:t>
      </w:r>
      <w:r w:rsidR="00BD176A">
        <w:rPr>
          <w:spacing w:val="75"/>
          <w:sz w:val="24"/>
          <w:szCs w:val="24"/>
        </w:rPr>
        <w:t xml:space="preserve"> </w:t>
      </w:r>
      <w:r w:rsidRPr="00BD176A">
        <w:rPr>
          <w:sz w:val="24"/>
          <w:szCs w:val="24"/>
        </w:rPr>
        <w:t>(п.5</w:t>
      </w:r>
      <w:r w:rsidR="00BD176A">
        <w:rPr>
          <w:spacing w:val="75"/>
          <w:sz w:val="24"/>
          <w:szCs w:val="24"/>
        </w:rPr>
        <w:t xml:space="preserve"> </w:t>
      </w:r>
      <w:r w:rsidRPr="00BD176A">
        <w:rPr>
          <w:sz w:val="24"/>
          <w:szCs w:val="24"/>
        </w:rPr>
        <w:t>Методических</w:t>
      </w:r>
      <w:r w:rsidR="00BD176A">
        <w:rPr>
          <w:sz w:val="24"/>
          <w:szCs w:val="24"/>
        </w:rPr>
        <w:t xml:space="preserve"> </w:t>
      </w:r>
      <w:r w:rsidRPr="00BD176A">
        <w:rPr>
          <w:sz w:val="24"/>
          <w:szCs w:val="24"/>
        </w:rPr>
        <w:t xml:space="preserve">рекомендаций по диагностике) наставник совместно с педагогом определяют и фиксируют цель и задачи ИОМ, направленные на </w:t>
      </w:r>
      <w:r w:rsidRPr="00BD176A">
        <w:rPr>
          <w:spacing w:val="-2"/>
          <w:sz w:val="24"/>
          <w:szCs w:val="24"/>
        </w:rPr>
        <w:t>преодоление</w:t>
      </w:r>
      <w:r w:rsidR="00BD176A">
        <w:rPr>
          <w:sz w:val="24"/>
          <w:szCs w:val="24"/>
        </w:rPr>
        <w:t xml:space="preserve"> </w:t>
      </w:r>
      <w:r w:rsidRPr="00BD176A">
        <w:rPr>
          <w:spacing w:val="-2"/>
          <w:sz w:val="24"/>
          <w:szCs w:val="24"/>
        </w:rPr>
        <w:t>профессиональных</w:t>
      </w:r>
      <w:r w:rsidR="00BD176A">
        <w:rPr>
          <w:sz w:val="24"/>
          <w:szCs w:val="24"/>
        </w:rPr>
        <w:t xml:space="preserve"> </w:t>
      </w:r>
      <w:r w:rsidRPr="00BD176A">
        <w:rPr>
          <w:spacing w:val="-2"/>
          <w:sz w:val="24"/>
          <w:szCs w:val="24"/>
        </w:rPr>
        <w:t>дефицитов,</w:t>
      </w:r>
      <w:r w:rsidR="00BD176A">
        <w:rPr>
          <w:sz w:val="24"/>
          <w:szCs w:val="24"/>
        </w:rPr>
        <w:t xml:space="preserve"> </w:t>
      </w:r>
      <w:r w:rsidRPr="00BD176A">
        <w:rPr>
          <w:spacing w:val="-2"/>
          <w:sz w:val="24"/>
          <w:szCs w:val="24"/>
        </w:rPr>
        <w:t xml:space="preserve">затруднений, </w:t>
      </w:r>
      <w:r w:rsidRPr="00BD176A">
        <w:rPr>
          <w:sz w:val="24"/>
          <w:szCs w:val="24"/>
        </w:rPr>
        <w:t>профессиональное и личностное развитие, заполняют титульный лист. Наставник создает психологический комфорт, способствующий позитивному</w:t>
      </w:r>
      <w:r w:rsidRPr="00BD176A">
        <w:rPr>
          <w:spacing w:val="80"/>
          <w:sz w:val="24"/>
          <w:szCs w:val="24"/>
        </w:rPr>
        <w:t xml:space="preserve"> </w:t>
      </w:r>
      <w:r w:rsidRPr="00BD176A">
        <w:rPr>
          <w:sz w:val="24"/>
          <w:szCs w:val="24"/>
        </w:rPr>
        <w:t>взаимодействию, мотивирует педагога на создание ИОМ, показывает его значимость и перспективы совместной работы.</w:t>
      </w:r>
    </w:p>
    <w:p w:rsidR="00A53D11" w:rsidRPr="00674137" w:rsidRDefault="00674137">
      <w:pPr>
        <w:pStyle w:val="a5"/>
        <w:numPr>
          <w:ilvl w:val="1"/>
          <w:numId w:val="3"/>
        </w:numPr>
        <w:tabs>
          <w:tab w:val="left" w:pos="1471"/>
        </w:tabs>
        <w:ind w:left="1021" w:right="322" w:firstLine="0"/>
        <w:rPr>
          <w:sz w:val="24"/>
          <w:szCs w:val="24"/>
        </w:rPr>
      </w:pPr>
      <w:r w:rsidRPr="00674137">
        <w:rPr>
          <w:sz w:val="24"/>
          <w:szCs w:val="24"/>
        </w:rPr>
        <w:lastRenderedPageBreak/>
        <w:t xml:space="preserve">Проектировочный этап предусматривает составление ИОМ на основе анализа материалов, полученных на </w:t>
      </w:r>
      <w:proofErr w:type="spellStart"/>
      <w:r w:rsidRPr="00674137">
        <w:rPr>
          <w:sz w:val="24"/>
          <w:szCs w:val="24"/>
        </w:rPr>
        <w:t>диагностико</w:t>
      </w:r>
      <w:proofErr w:type="spellEnd"/>
      <w:r w:rsidRPr="00674137">
        <w:rPr>
          <w:sz w:val="24"/>
          <w:szCs w:val="24"/>
        </w:rPr>
        <w:t>-мотивационном этапе. Методист разрабатывает комплекс мер, направленных на преодоление профессиональных дефицитов согласно п.3. Наставник организует работу по проектированию дорожной карты, с учетом п. 2.1 настоящего Положения, проводит консультации с педагогом, педагог по необходимости вносит изменения/корректировки в предложенный комплекс. Педагог имеет право самостоятельно разработать дорожную карту и представить ее наставнику на согласование. Участники ИОМ определяют контрольные точки в период его реализации.</w:t>
      </w:r>
    </w:p>
    <w:p w:rsidR="00A53D11" w:rsidRPr="00674137" w:rsidRDefault="00674137">
      <w:pPr>
        <w:pStyle w:val="a5"/>
        <w:numPr>
          <w:ilvl w:val="1"/>
          <w:numId w:val="2"/>
        </w:numPr>
        <w:tabs>
          <w:tab w:val="left" w:pos="1896"/>
        </w:tabs>
        <w:ind w:right="318" w:firstLine="0"/>
        <w:rPr>
          <w:sz w:val="24"/>
          <w:szCs w:val="24"/>
        </w:rPr>
      </w:pPr>
      <w:r w:rsidRPr="00674137">
        <w:rPr>
          <w:sz w:val="24"/>
          <w:szCs w:val="24"/>
        </w:rPr>
        <w:t>Реализационный этап предусматривает организацию наставником образовательного пространства для прохождения педагогом ИОМ в рамках заявленных мероприятий, проблем, профессиональных дефицитов, поддерживает мотивацию педагога для достижения намеченной цели, сопровождает его в период всего ИОМ. Педагог осуществляет составленную программу работы и мероприятий и фиксирует полученные им результаты в Портфолио достижений.</w:t>
      </w:r>
    </w:p>
    <w:p w:rsidR="00A53D11" w:rsidRPr="00674137" w:rsidRDefault="00674137">
      <w:pPr>
        <w:pStyle w:val="a5"/>
        <w:numPr>
          <w:ilvl w:val="1"/>
          <w:numId w:val="2"/>
        </w:numPr>
        <w:tabs>
          <w:tab w:val="left" w:pos="1879"/>
        </w:tabs>
        <w:ind w:right="324" w:firstLine="0"/>
        <w:rPr>
          <w:sz w:val="24"/>
          <w:szCs w:val="24"/>
        </w:rPr>
      </w:pPr>
      <w:r w:rsidRPr="00674137">
        <w:rPr>
          <w:sz w:val="24"/>
          <w:szCs w:val="24"/>
        </w:rPr>
        <w:t xml:space="preserve">Рефлексивный этап направлен на рефлексию педагога с помощью </w:t>
      </w:r>
      <w:proofErr w:type="spellStart"/>
      <w:r w:rsidRPr="00674137">
        <w:rPr>
          <w:sz w:val="24"/>
          <w:szCs w:val="24"/>
        </w:rPr>
        <w:t>натавника</w:t>
      </w:r>
      <w:proofErr w:type="spellEnd"/>
      <w:r w:rsidRPr="00674137">
        <w:rPr>
          <w:sz w:val="24"/>
          <w:szCs w:val="24"/>
        </w:rPr>
        <w:t xml:space="preserve"> своего пройденного пути, достигнутых на данном этапе результатов. Этот этап способствует развитию адекватной самооценки, умению анализировать собственные способы действия.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0"/>
          <w:numId w:val="8"/>
        </w:numPr>
        <w:tabs>
          <w:tab w:val="left" w:pos="1459"/>
        </w:tabs>
        <w:ind w:left="1459" w:hanging="208"/>
        <w:jc w:val="left"/>
        <w:rPr>
          <w:sz w:val="24"/>
          <w:szCs w:val="24"/>
        </w:rPr>
      </w:pPr>
      <w:r w:rsidRPr="00674137">
        <w:rPr>
          <w:sz w:val="24"/>
          <w:szCs w:val="24"/>
        </w:rPr>
        <w:t>Порядок</w:t>
      </w:r>
      <w:r w:rsidRPr="00674137">
        <w:rPr>
          <w:spacing w:val="-9"/>
          <w:sz w:val="24"/>
          <w:szCs w:val="24"/>
        </w:rPr>
        <w:t xml:space="preserve"> </w:t>
      </w:r>
      <w:r w:rsidRPr="00674137">
        <w:rPr>
          <w:sz w:val="24"/>
          <w:szCs w:val="24"/>
        </w:rPr>
        <w:t>составления</w:t>
      </w:r>
      <w:r w:rsidRPr="00674137">
        <w:rPr>
          <w:spacing w:val="-9"/>
          <w:sz w:val="24"/>
          <w:szCs w:val="24"/>
        </w:rPr>
        <w:t xml:space="preserve"> </w:t>
      </w:r>
      <w:r w:rsidRPr="00674137">
        <w:rPr>
          <w:spacing w:val="-5"/>
          <w:sz w:val="24"/>
          <w:szCs w:val="24"/>
        </w:rPr>
        <w:t>ИОМ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3"/>
        <w:ind w:left="859"/>
        <w:rPr>
          <w:sz w:val="24"/>
          <w:szCs w:val="24"/>
        </w:rPr>
      </w:pPr>
      <w:r w:rsidRPr="00674137">
        <w:rPr>
          <w:sz w:val="24"/>
          <w:szCs w:val="24"/>
        </w:rPr>
        <w:t>Устанавливается</w:t>
      </w:r>
      <w:r w:rsidRPr="00674137">
        <w:rPr>
          <w:spacing w:val="-11"/>
          <w:sz w:val="24"/>
          <w:szCs w:val="24"/>
        </w:rPr>
        <w:t xml:space="preserve"> </w:t>
      </w:r>
      <w:r w:rsidRPr="00674137">
        <w:rPr>
          <w:sz w:val="24"/>
          <w:szCs w:val="24"/>
        </w:rPr>
        <w:t>следующий</w:t>
      </w:r>
      <w:r w:rsidRPr="00674137">
        <w:rPr>
          <w:spacing w:val="-10"/>
          <w:sz w:val="24"/>
          <w:szCs w:val="24"/>
        </w:rPr>
        <w:t xml:space="preserve"> </w:t>
      </w:r>
      <w:r w:rsidRPr="00674137">
        <w:rPr>
          <w:sz w:val="24"/>
          <w:szCs w:val="24"/>
        </w:rPr>
        <w:t>порядок</w:t>
      </w:r>
      <w:r w:rsidRPr="00674137">
        <w:rPr>
          <w:spacing w:val="-11"/>
          <w:sz w:val="24"/>
          <w:szCs w:val="24"/>
        </w:rPr>
        <w:t xml:space="preserve"> </w:t>
      </w:r>
      <w:r w:rsidRPr="00674137">
        <w:rPr>
          <w:sz w:val="24"/>
          <w:szCs w:val="24"/>
        </w:rPr>
        <w:t>составления</w:t>
      </w:r>
      <w:r w:rsidRPr="00674137">
        <w:rPr>
          <w:spacing w:val="-10"/>
          <w:sz w:val="24"/>
          <w:szCs w:val="24"/>
        </w:rPr>
        <w:t xml:space="preserve"> </w:t>
      </w:r>
      <w:r w:rsidRPr="00674137">
        <w:rPr>
          <w:spacing w:val="-4"/>
          <w:sz w:val="24"/>
          <w:szCs w:val="24"/>
        </w:rPr>
        <w:t>ИОМ: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1"/>
        </w:numPr>
        <w:tabs>
          <w:tab w:val="left" w:pos="1298"/>
        </w:tabs>
        <w:ind w:right="328" w:firstLine="0"/>
        <w:rPr>
          <w:sz w:val="24"/>
          <w:szCs w:val="24"/>
        </w:rPr>
      </w:pPr>
      <w:r w:rsidRPr="00674137">
        <w:rPr>
          <w:sz w:val="24"/>
          <w:szCs w:val="24"/>
        </w:rPr>
        <w:t>Методист на основании результатов анкетирования, диагностики</w:t>
      </w:r>
      <w:r w:rsidRPr="00674137">
        <w:rPr>
          <w:spacing w:val="40"/>
          <w:sz w:val="24"/>
          <w:szCs w:val="24"/>
        </w:rPr>
        <w:t xml:space="preserve"> </w:t>
      </w:r>
      <w:r w:rsidRPr="00674137">
        <w:rPr>
          <w:sz w:val="24"/>
          <w:szCs w:val="24"/>
        </w:rPr>
        <w:t xml:space="preserve">уровня </w:t>
      </w:r>
      <w:proofErr w:type="spellStart"/>
      <w:r w:rsidRPr="00674137">
        <w:rPr>
          <w:sz w:val="24"/>
          <w:szCs w:val="24"/>
        </w:rPr>
        <w:t>сформированности</w:t>
      </w:r>
      <w:proofErr w:type="spellEnd"/>
      <w:r w:rsidRPr="00674137">
        <w:rPr>
          <w:sz w:val="24"/>
          <w:szCs w:val="24"/>
        </w:rPr>
        <w:t xml:space="preserve"> профессиональных компетенций в течение 10 рабочих дней после их получения составляет для педагогического работника проект ИОМ в соответствии с типовой формой (приложение 1) и передает его в дальнейшую доработку наставнику.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1"/>
        </w:numPr>
        <w:tabs>
          <w:tab w:val="left" w:pos="1282"/>
        </w:tabs>
        <w:spacing w:before="1"/>
        <w:ind w:left="859" w:right="326" w:firstLine="0"/>
        <w:rPr>
          <w:sz w:val="24"/>
          <w:szCs w:val="24"/>
        </w:rPr>
      </w:pPr>
      <w:r w:rsidRPr="00674137">
        <w:rPr>
          <w:sz w:val="24"/>
          <w:szCs w:val="24"/>
        </w:rPr>
        <w:t>Наставник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после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получения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проекта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ИОМ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от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методиста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дорабатывают</w:t>
      </w:r>
      <w:r w:rsidRPr="00674137">
        <w:rPr>
          <w:spacing w:val="-1"/>
          <w:sz w:val="24"/>
          <w:szCs w:val="24"/>
        </w:rPr>
        <w:t xml:space="preserve"> </w:t>
      </w:r>
      <w:r w:rsidRPr="00674137">
        <w:rPr>
          <w:sz w:val="24"/>
          <w:szCs w:val="24"/>
        </w:rPr>
        <w:t>и согласовывают проект ИОМ с педагогическим работником, путем внесения пополнений и уточнений, учитывая индивидуальные цели педагогического работника. Наставник имеет право получить консультацию методиста ИРО по включению комплекса мероприятий в ИОМ педагогического работника.</w:t>
      </w:r>
    </w:p>
    <w:p w:rsidR="00A53D11" w:rsidRPr="00674137" w:rsidRDefault="00A53D11">
      <w:pPr>
        <w:pStyle w:val="a3"/>
        <w:rPr>
          <w:sz w:val="24"/>
          <w:szCs w:val="24"/>
        </w:rPr>
      </w:pPr>
    </w:p>
    <w:p w:rsidR="00A53D11" w:rsidRPr="00674137" w:rsidRDefault="00674137">
      <w:pPr>
        <w:pStyle w:val="a5"/>
        <w:numPr>
          <w:ilvl w:val="1"/>
          <w:numId w:val="1"/>
        </w:numPr>
        <w:tabs>
          <w:tab w:val="left" w:pos="1273"/>
        </w:tabs>
        <w:ind w:left="1273" w:hanging="420"/>
        <w:rPr>
          <w:sz w:val="24"/>
          <w:szCs w:val="24"/>
        </w:rPr>
      </w:pPr>
      <w:r w:rsidRPr="00674137">
        <w:rPr>
          <w:sz w:val="24"/>
          <w:szCs w:val="24"/>
        </w:rPr>
        <w:t>Мониторинг</w:t>
      </w:r>
      <w:r w:rsidR="00BD176A">
        <w:rPr>
          <w:spacing w:val="26"/>
          <w:sz w:val="24"/>
          <w:szCs w:val="24"/>
        </w:rPr>
        <w:t xml:space="preserve"> </w:t>
      </w:r>
      <w:r w:rsidRPr="00674137">
        <w:rPr>
          <w:sz w:val="24"/>
          <w:szCs w:val="24"/>
        </w:rPr>
        <w:t>и</w:t>
      </w:r>
      <w:r w:rsidR="00BD176A">
        <w:rPr>
          <w:spacing w:val="50"/>
          <w:w w:val="150"/>
          <w:sz w:val="24"/>
          <w:szCs w:val="24"/>
        </w:rPr>
        <w:t xml:space="preserve"> </w:t>
      </w:r>
      <w:proofErr w:type="gramStart"/>
      <w:r w:rsidRPr="00674137">
        <w:rPr>
          <w:sz w:val="24"/>
          <w:szCs w:val="24"/>
        </w:rPr>
        <w:t>подведение</w:t>
      </w:r>
      <w:r w:rsidRPr="00674137">
        <w:rPr>
          <w:spacing w:val="49"/>
          <w:w w:val="150"/>
          <w:sz w:val="24"/>
          <w:szCs w:val="24"/>
        </w:rPr>
        <w:t xml:space="preserve">  </w:t>
      </w:r>
      <w:r w:rsidRPr="00674137">
        <w:rPr>
          <w:sz w:val="24"/>
          <w:szCs w:val="24"/>
        </w:rPr>
        <w:t>итогов</w:t>
      </w:r>
      <w:proofErr w:type="gramEnd"/>
      <w:r w:rsidRPr="00674137">
        <w:rPr>
          <w:spacing w:val="50"/>
          <w:w w:val="150"/>
          <w:sz w:val="24"/>
          <w:szCs w:val="24"/>
        </w:rPr>
        <w:t xml:space="preserve">  </w:t>
      </w:r>
      <w:r w:rsidRPr="00674137">
        <w:rPr>
          <w:sz w:val="24"/>
          <w:szCs w:val="24"/>
        </w:rPr>
        <w:t>реализации</w:t>
      </w:r>
      <w:r w:rsidRPr="00674137">
        <w:rPr>
          <w:spacing w:val="50"/>
          <w:w w:val="150"/>
          <w:sz w:val="24"/>
          <w:szCs w:val="24"/>
        </w:rPr>
        <w:t xml:space="preserve">  </w:t>
      </w:r>
      <w:r w:rsidRPr="00674137">
        <w:rPr>
          <w:spacing w:val="-2"/>
          <w:sz w:val="24"/>
          <w:szCs w:val="24"/>
        </w:rPr>
        <w:t>индивидуального</w:t>
      </w:r>
    </w:p>
    <w:p w:rsidR="00A53D11" w:rsidRPr="00674137" w:rsidRDefault="00674137">
      <w:pPr>
        <w:pStyle w:val="a3"/>
        <w:spacing w:before="77"/>
        <w:ind w:left="853"/>
        <w:rPr>
          <w:sz w:val="24"/>
          <w:szCs w:val="24"/>
        </w:rPr>
      </w:pPr>
      <w:r w:rsidRPr="00674137">
        <w:rPr>
          <w:sz w:val="24"/>
          <w:szCs w:val="24"/>
        </w:rPr>
        <w:t xml:space="preserve">образовательного </w:t>
      </w:r>
      <w:r w:rsidRPr="00674137">
        <w:rPr>
          <w:spacing w:val="-2"/>
          <w:sz w:val="24"/>
          <w:szCs w:val="24"/>
        </w:rPr>
        <w:t>маршрута</w:t>
      </w:r>
    </w:p>
    <w:p w:rsidR="00A53D11" w:rsidRPr="00674137" w:rsidRDefault="00674137">
      <w:pPr>
        <w:pStyle w:val="a5"/>
        <w:numPr>
          <w:ilvl w:val="1"/>
          <w:numId w:val="1"/>
        </w:numPr>
        <w:tabs>
          <w:tab w:val="left" w:pos="1331"/>
        </w:tabs>
        <w:spacing w:before="322"/>
        <w:ind w:right="325" w:firstLine="0"/>
        <w:rPr>
          <w:sz w:val="24"/>
          <w:szCs w:val="24"/>
        </w:rPr>
      </w:pPr>
      <w:r w:rsidRPr="00674137">
        <w:rPr>
          <w:sz w:val="24"/>
          <w:szCs w:val="24"/>
        </w:rPr>
        <w:t>Наставник сопровождает педагога по ИОМ в течение всего периода, определенным совместно. Отслеживает ежемесячно прохождение контрольных точек педагогическим работником.</w:t>
      </w:r>
    </w:p>
    <w:p w:rsidR="00A53D11" w:rsidRPr="00BD176A" w:rsidRDefault="00674137" w:rsidP="00B36C64">
      <w:pPr>
        <w:pStyle w:val="a5"/>
        <w:numPr>
          <w:ilvl w:val="1"/>
          <w:numId w:val="1"/>
        </w:numPr>
        <w:tabs>
          <w:tab w:val="left" w:pos="1273"/>
        </w:tabs>
        <w:spacing w:before="322"/>
        <w:ind w:right="326" w:firstLine="0"/>
        <w:rPr>
          <w:sz w:val="24"/>
          <w:szCs w:val="24"/>
        </w:rPr>
      </w:pPr>
      <w:r w:rsidRPr="00BD176A">
        <w:rPr>
          <w:sz w:val="24"/>
          <w:szCs w:val="24"/>
        </w:rPr>
        <w:t>По</w:t>
      </w:r>
      <w:r w:rsidRPr="00BD176A">
        <w:rPr>
          <w:spacing w:val="80"/>
          <w:sz w:val="24"/>
          <w:szCs w:val="24"/>
        </w:rPr>
        <w:t xml:space="preserve"> </w:t>
      </w:r>
      <w:r w:rsidRPr="00BD176A">
        <w:rPr>
          <w:sz w:val="24"/>
          <w:szCs w:val="24"/>
        </w:rPr>
        <w:t xml:space="preserve">завершению прохождения педагогическим работником ИОМ наставник организует контрольную диагностику уровня </w:t>
      </w:r>
      <w:proofErr w:type="spellStart"/>
      <w:r w:rsidRPr="00BD176A">
        <w:rPr>
          <w:sz w:val="24"/>
          <w:szCs w:val="24"/>
        </w:rPr>
        <w:t>сформированности</w:t>
      </w:r>
      <w:proofErr w:type="spellEnd"/>
      <w:r w:rsidRPr="00BD176A">
        <w:rPr>
          <w:sz w:val="24"/>
          <w:szCs w:val="24"/>
        </w:rPr>
        <w:t xml:space="preserve"> профессиональных компетенций.</w:t>
      </w:r>
    </w:p>
    <w:sectPr w:rsidR="00A53D11" w:rsidRPr="00BD176A" w:rsidSect="00BD176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53C22"/>
    <w:multiLevelType w:val="multilevel"/>
    <w:tmpl w:val="035C4256"/>
    <w:lvl w:ilvl="0">
      <w:start w:val="5"/>
      <w:numFmt w:val="decimal"/>
      <w:lvlText w:val="%1"/>
      <w:lvlJc w:val="left"/>
      <w:pPr>
        <w:ind w:left="1022" w:hanging="47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2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8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474"/>
      </w:pPr>
      <w:rPr>
        <w:rFonts w:hint="default"/>
        <w:lang w:val="ru-RU" w:eastAsia="en-US" w:bidi="ar-SA"/>
      </w:rPr>
    </w:lvl>
  </w:abstractNum>
  <w:abstractNum w:abstractNumId="1" w15:restartNumberingAfterBreak="0">
    <w:nsid w:val="15B501C5"/>
    <w:multiLevelType w:val="multilevel"/>
    <w:tmpl w:val="5880B6C4"/>
    <w:lvl w:ilvl="0">
      <w:start w:val="1"/>
      <w:numFmt w:val="decimal"/>
      <w:lvlText w:val="%1."/>
      <w:lvlJc w:val="left"/>
      <w:pPr>
        <w:ind w:left="1251" w:hanging="221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412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4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4" w:hanging="406"/>
      </w:pPr>
      <w:rPr>
        <w:rFonts w:hint="default"/>
        <w:lang w:val="ru-RU" w:eastAsia="en-US" w:bidi="ar-SA"/>
      </w:rPr>
    </w:lvl>
  </w:abstractNum>
  <w:abstractNum w:abstractNumId="2" w15:restartNumberingAfterBreak="0">
    <w:nsid w:val="1948133B"/>
    <w:multiLevelType w:val="multilevel"/>
    <w:tmpl w:val="162E4322"/>
    <w:lvl w:ilvl="0">
      <w:start w:val="8"/>
      <w:numFmt w:val="decimal"/>
      <w:lvlText w:val="%1"/>
      <w:lvlJc w:val="left"/>
      <w:pPr>
        <w:ind w:left="853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3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7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46"/>
      </w:pPr>
      <w:rPr>
        <w:rFonts w:hint="default"/>
        <w:lang w:val="ru-RU" w:eastAsia="en-US" w:bidi="ar-SA"/>
      </w:rPr>
    </w:lvl>
  </w:abstractNum>
  <w:abstractNum w:abstractNumId="3" w15:restartNumberingAfterBreak="0">
    <w:nsid w:val="28440165"/>
    <w:multiLevelType w:val="multilevel"/>
    <w:tmpl w:val="C90C8B72"/>
    <w:lvl w:ilvl="0">
      <w:start w:val="6"/>
      <w:numFmt w:val="decimal"/>
      <w:lvlText w:val="%1"/>
      <w:lvlJc w:val="left"/>
      <w:pPr>
        <w:ind w:left="102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3958357B"/>
    <w:multiLevelType w:val="multilevel"/>
    <w:tmpl w:val="04C0A68A"/>
    <w:lvl w:ilvl="0">
      <w:start w:val="7"/>
      <w:numFmt w:val="decimal"/>
      <w:lvlText w:val="%1"/>
      <w:lvlJc w:val="left"/>
      <w:pPr>
        <w:ind w:left="1428" w:hanging="46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28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05" w:hanging="4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8" w:hanging="4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4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4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6" w:hanging="4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9" w:hanging="4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469"/>
      </w:pPr>
      <w:rPr>
        <w:rFonts w:hint="default"/>
        <w:lang w:val="ru-RU" w:eastAsia="en-US" w:bidi="ar-SA"/>
      </w:rPr>
    </w:lvl>
  </w:abstractNum>
  <w:abstractNum w:abstractNumId="5" w15:restartNumberingAfterBreak="0">
    <w:nsid w:val="50D36B96"/>
    <w:multiLevelType w:val="multilevel"/>
    <w:tmpl w:val="96FE37C0"/>
    <w:lvl w:ilvl="0">
      <w:start w:val="7"/>
      <w:numFmt w:val="decimal"/>
      <w:lvlText w:val="%1"/>
      <w:lvlJc w:val="left"/>
      <w:pPr>
        <w:ind w:left="102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4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8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468"/>
      </w:pPr>
      <w:rPr>
        <w:rFonts w:hint="default"/>
        <w:lang w:val="ru-RU" w:eastAsia="en-US" w:bidi="ar-SA"/>
      </w:rPr>
    </w:lvl>
  </w:abstractNum>
  <w:abstractNum w:abstractNumId="6" w15:restartNumberingAfterBreak="0">
    <w:nsid w:val="79440AB6"/>
    <w:multiLevelType w:val="hybridMultilevel"/>
    <w:tmpl w:val="5204DDEE"/>
    <w:lvl w:ilvl="0" w:tplc="7E90E9C2">
      <w:numFmt w:val="bullet"/>
      <w:lvlText w:val="-"/>
      <w:lvlJc w:val="left"/>
      <w:pPr>
        <w:ind w:left="579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F54C712">
      <w:numFmt w:val="bullet"/>
      <w:lvlText w:val="•"/>
      <w:lvlJc w:val="left"/>
      <w:pPr>
        <w:ind w:left="1519" w:hanging="402"/>
      </w:pPr>
      <w:rPr>
        <w:rFonts w:hint="default"/>
        <w:lang w:val="ru-RU" w:eastAsia="en-US" w:bidi="ar-SA"/>
      </w:rPr>
    </w:lvl>
    <w:lvl w:ilvl="2" w:tplc="7EA2B3EC">
      <w:numFmt w:val="bullet"/>
      <w:lvlText w:val="•"/>
      <w:lvlJc w:val="left"/>
      <w:pPr>
        <w:ind w:left="2450" w:hanging="402"/>
      </w:pPr>
      <w:rPr>
        <w:rFonts w:hint="default"/>
        <w:lang w:val="ru-RU" w:eastAsia="en-US" w:bidi="ar-SA"/>
      </w:rPr>
    </w:lvl>
    <w:lvl w:ilvl="3" w:tplc="03BEF4F6">
      <w:numFmt w:val="bullet"/>
      <w:lvlText w:val="•"/>
      <w:lvlJc w:val="left"/>
      <w:pPr>
        <w:ind w:left="3381" w:hanging="402"/>
      </w:pPr>
      <w:rPr>
        <w:rFonts w:hint="default"/>
        <w:lang w:val="ru-RU" w:eastAsia="en-US" w:bidi="ar-SA"/>
      </w:rPr>
    </w:lvl>
    <w:lvl w:ilvl="4" w:tplc="3F2E5B40">
      <w:numFmt w:val="bullet"/>
      <w:lvlText w:val="•"/>
      <w:lvlJc w:val="left"/>
      <w:pPr>
        <w:ind w:left="4312" w:hanging="402"/>
      </w:pPr>
      <w:rPr>
        <w:rFonts w:hint="default"/>
        <w:lang w:val="ru-RU" w:eastAsia="en-US" w:bidi="ar-SA"/>
      </w:rPr>
    </w:lvl>
    <w:lvl w:ilvl="5" w:tplc="261C4D42">
      <w:numFmt w:val="bullet"/>
      <w:lvlText w:val="•"/>
      <w:lvlJc w:val="left"/>
      <w:pPr>
        <w:ind w:left="5243" w:hanging="402"/>
      </w:pPr>
      <w:rPr>
        <w:rFonts w:hint="default"/>
        <w:lang w:val="ru-RU" w:eastAsia="en-US" w:bidi="ar-SA"/>
      </w:rPr>
    </w:lvl>
    <w:lvl w:ilvl="6" w:tplc="5434E662">
      <w:numFmt w:val="bullet"/>
      <w:lvlText w:val="•"/>
      <w:lvlJc w:val="left"/>
      <w:pPr>
        <w:ind w:left="6173" w:hanging="402"/>
      </w:pPr>
      <w:rPr>
        <w:rFonts w:hint="default"/>
        <w:lang w:val="ru-RU" w:eastAsia="en-US" w:bidi="ar-SA"/>
      </w:rPr>
    </w:lvl>
    <w:lvl w:ilvl="7" w:tplc="CBECA8CE">
      <w:numFmt w:val="bullet"/>
      <w:lvlText w:val="•"/>
      <w:lvlJc w:val="left"/>
      <w:pPr>
        <w:ind w:left="7104" w:hanging="402"/>
      </w:pPr>
      <w:rPr>
        <w:rFonts w:hint="default"/>
        <w:lang w:val="ru-RU" w:eastAsia="en-US" w:bidi="ar-SA"/>
      </w:rPr>
    </w:lvl>
    <w:lvl w:ilvl="8" w:tplc="727468C8">
      <w:numFmt w:val="bullet"/>
      <w:lvlText w:val="•"/>
      <w:lvlJc w:val="left"/>
      <w:pPr>
        <w:ind w:left="8035" w:hanging="402"/>
      </w:pPr>
      <w:rPr>
        <w:rFonts w:hint="default"/>
        <w:lang w:val="ru-RU" w:eastAsia="en-US" w:bidi="ar-SA"/>
      </w:rPr>
    </w:lvl>
  </w:abstractNum>
  <w:abstractNum w:abstractNumId="7" w15:restartNumberingAfterBreak="0">
    <w:nsid w:val="7ED871D0"/>
    <w:multiLevelType w:val="multilevel"/>
    <w:tmpl w:val="5294581A"/>
    <w:lvl w:ilvl="0">
      <w:start w:val="1"/>
      <w:numFmt w:val="decimal"/>
      <w:lvlText w:val="%1"/>
      <w:lvlJc w:val="left"/>
      <w:pPr>
        <w:ind w:left="1022" w:hanging="578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022" w:hanging="5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85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8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1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6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9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2" w:hanging="5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3D11"/>
    <w:rsid w:val="001F3648"/>
    <w:rsid w:val="00674137"/>
    <w:rsid w:val="00A53D11"/>
    <w:rsid w:val="00BD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E101"/>
  <w15:docId w15:val="{34AB6FE6-4837-41A6-8091-F477BE70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53" w:right="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968"/>
    </w:pPr>
  </w:style>
  <w:style w:type="paragraph" w:styleId="a6">
    <w:name w:val="Normal (Web)"/>
    <w:basedOn w:val="a"/>
    <w:uiPriority w:val="99"/>
    <w:semiHidden/>
    <w:unhideWhenUsed/>
    <w:rsid w:val="001F36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po.apkpr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2086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11 класс</cp:lastModifiedBy>
  <cp:revision>4</cp:revision>
  <dcterms:created xsi:type="dcterms:W3CDTF">2025-03-13T08:28:00Z</dcterms:created>
  <dcterms:modified xsi:type="dcterms:W3CDTF">2025-03-14T06:42:00Z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2025-03-13T00:00:00Z</vt:filetime>
  </property>
  <property fmtid="{D5CDD505-2E9C-101B-9397-08002B2CF9AE}" pid="5" name="Producer">
    <vt:lpwstr>LibreOffice 7.6</vt:lpwstr>
  </property>
</Properties>
</file>