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948" w:rsidRDefault="007F64E9" w:rsidP="007F64E9">
      <w:pPr>
        <w:pStyle w:val="a3"/>
        <w:spacing w:after="0" w:line="240" w:lineRule="auto"/>
        <w:ind w:left="0" w:right="14" w:hanging="709"/>
      </w:pPr>
      <w:r>
        <w:rPr>
          <w:noProof/>
        </w:rPr>
        <w:drawing>
          <wp:inline distT="0" distB="0" distL="0" distR="0">
            <wp:extent cx="6754782" cy="9296400"/>
            <wp:effectExtent l="0" t="0" r="0" b="0"/>
            <wp:docPr id="2037859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084" cy="930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48" w:rsidRDefault="00110948" w:rsidP="00110948">
      <w:pPr>
        <w:pStyle w:val="a3"/>
        <w:numPr>
          <w:ilvl w:val="0"/>
          <w:numId w:val="1"/>
        </w:numPr>
        <w:spacing w:after="0" w:line="240" w:lineRule="auto"/>
        <w:ind w:right="14"/>
        <w:jc w:val="center"/>
        <w:rPr>
          <w:b/>
        </w:rPr>
      </w:pPr>
      <w:r>
        <w:rPr>
          <w:b/>
        </w:rPr>
        <w:lastRenderedPageBreak/>
        <w:t xml:space="preserve">Основные обязанности, принципы </w:t>
      </w:r>
    </w:p>
    <w:p w:rsidR="00110948" w:rsidRDefault="00110948" w:rsidP="00110948">
      <w:pPr>
        <w:pStyle w:val="a3"/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>и правила служебного поведения работников.</w:t>
      </w:r>
    </w:p>
    <w:p w:rsidR="00110948" w:rsidRDefault="00110948" w:rsidP="00110948">
      <w:pPr>
        <w:pStyle w:val="a3"/>
        <w:spacing w:after="0" w:line="240" w:lineRule="auto"/>
        <w:ind w:left="0" w:right="14" w:firstLine="0"/>
        <w:rPr>
          <w:sz w:val="8"/>
          <w:szCs w:val="16"/>
        </w:rPr>
      </w:pPr>
    </w:p>
    <w:p w:rsidR="00110948" w:rsidRDefault="00110948" w:rsidP="00110948">
      <w:pPr>
        <w:spacing w:after="0" w:line="240" w:lineRule="auto"/>
        <w:ind w:left="-15" w:right="14"/>
      </w:pPr>
      <w:r>
        <w:t xml:space="preserve">2.1.Деятельность организации и её работников основывается                                       на следующих принципах профессиональной этики: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законность;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профессионализм;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независимость;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добросовестность;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конфиденциальность;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информирование;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эффективный внутренний контроль;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справедливость;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ответственность;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объективность;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доверие, уважение и доброжелательность к коллегам по работе. </w:t>
      </w:r>
    </w:p>
    <w:p w:rsidR="00110948" w:rsidRDefault="00110948" w:rsidP="00110948">
      <w:pPr>
        <w:spacing w:after="0" w:line="240" w:lineRule="auto"/>
        <w:ind w:left="-15" w:right="14"/>
      </w:pPr>
      <w:r>
        <w:t xml:space="preserve">2.2.В соответствии со статьёй 21 Трудового кодекса Российской Федерации работник обязан: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добросовестно исполнять свои трудовые обязанности, возложенные                      на него трудовым договором;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правила внутреннего трудового распорядка;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трудовую дисциплину;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выполнять установленные нормы труда;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требования по охране труда и обеспечению безопасности труда;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бережно относиться к имуществу работодателя (в том числе                                              к имуществу третьих лиц, находящемуся у работодателя, если работодатель несёт ответственность за сохранность этого имущества) и других работников;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                          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имущества). </w:t>
      </w:r>
    </w:p>
    <w:p w:rsidR="00110948" w:rsidRDefault="00110948" w:rsidP="00110948">
      <w:pPr>
        <w:spacing w:after="0" w:line="240" w:lineRule="auto"/>
        <w:ind w:left="-15" w:right="14"/>
      </w:pPr>
      <w:r>
        <w:t xml:space="preserve">2.3.Работники, сознавая ответственность перед гражданами, обществом и государством, призваны: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</w:t>
      </w:r>
      <w:hyperlink r:id="rId6" w:history="1">
        <w:r>
          <w:rPr>
            <w:rStyle w:val="a4"/>
          </w:rPr>
          <w:t>Конституцию</w:t>
        </w:r>
      </w:hyperlink>
      <w:r w:rsidR="001E5FD6">
        <w:rPr>
          <w:rStyle w:val="a4"/>
        </w:rPr>
        <w:t xml:space="preserve"> </w:t>
      </w:r>
      <w:hyperlink r:id="rId7" w:history="1"/>
      <w:r>
        <w:t xml:space="preserve">Российской Федерации, законодательство Российской Федерации и </w:t>
      </w:r>
      <w:r w:rsidR="001E5FD6">
        <w:t>Республики Тыва</w:t>
      </w:r>
      <w:r>
        <w:t xml:space="preserve">, не допускать нарушение законов                            и иных нормативных правовых актов исходя из политической, экономической целесообразности либо по иным мотивам; 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обеспечивать эффективную работу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lastRenderedPageBreak/>
        <w:t xml:space="preserve">- осуществлять свою деятельность в пределах предмета и целей деятельности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исключать действия, связанные с влиянием каких-либо личных, имущественных (финансовых) и иных интересов, препятствующих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добросовестному исполнению ими должностных обязанностей;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беспристрастность, исключающую возможность влияния                     на их деятельность решений политических партий и общественных объединений;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нормы профессиональной этики и правила делового поведения;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проявлять корректность и внимательность в обращении с гражданами                    и должностными лицами;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  этнических, социальных групп   и </w:t>
      </w:r>
      <w:r>
        <w:tab/>
        <w:t xml:space="preserve">конфессий, способствовать межнациональному и межконфессиональному согласию;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воздерживаться от поведения, которое могло бы вызвать сомнение                         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не использовать должностное положение для оказания влияния                                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воздерживаться от публичных высказываний, суждений и оценок                    в отношении деятельности организации, руководителя организации, если это          не входит в должностные обязанности работника;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установленные в организации правила предоставления служебной информации и публичных выступлений;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уважительно относиться к деятельности представителей средств массовой информации по информированию общества о работе организации,                          а также оказывать содействие в получении достоверной информации                                       в установленном порядке;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противодействовать проявлениям коррупции и предпринимать меры                  по её профилактике в порядке, установленном законодательством                                            о противодействии коррупции; </w:t>
      </w:r>
    </w:p>
    <w:p w:rsidR="00110948" w:rsidRDefault="00110948" w:rsidP="00110948">
      <w:pPr>
        <w:spacing w:after="0" w:line="240" w:lineRule="auto"/>
        <w:ind w:left="0" w:right="14"/>
      </w:pPr>
      <w:r>
        <w:t>- проявлять при исполнении трудовых обязанностей честность, беспристрастность и справедлив</w:t>
      </w:r>
      <w:r w:rsidR="007E76B1">
        <w:t xml:space="preserve">ость, не допускать </w:t>
      </w:r>
      <w:proofErr w:type="spellStart"/>
      <w:r w:rsidR="007E76B1">
        <w:t>коррупционно</w:t>
      </w:r>
      <w:proofErr w:type="spellEnd"/>
      <w:r w:rsidR="001E5FD6">
        <w:t>-</w:t>
      </w:r>
      <w:r>
        <w:t xml:space="preserve">опасного поведения (поведения, которое может восприниматься окружающими как обещание или предложение дачи взятки, как согласие принять взятку или как </w:t>
      </w:r>
      <w:r>
        <w:lastRenderedPageBreak/>
        <w:t xml:space="preserve">просьба о даче взятки либо как возможность совершить иное коррупционное правонарушение). </w:t>
      </w:r>
    </w:p>
    <w:p w:rsidR="00110948" w:rsidRDefault="00110948" w:rsidP="00110948">
      <w:pPr>
        <w:spacing w:after="0" w:line="240" w:lineRule="auto"/>
        <w:ind w:left="708" w:right="14" w:firstLine="0"/>
      </w:pPr>
      <w:r>
        <w:t xml:space="preserve">2.4.В целях противодействия коррупции работнику рекомендуется: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о возникшем конфликте интересов или о возможности его возникновения, как только ему станет об этом известно. </w:t>
      </w:r>
    </w:p>
    <w:p w:rsidR="00110948" w:rsidRDefault="00110948" w:rsidP="00110948">
      <w:pPr>
        <w:numPr>
          <w:ilvl w:val="1"/>
          <w:numId w:val="2"/>
        </w:numPr>
        <w:spacing w:after="0" w:line="240" w:lineRule="auto"/>
        <w:ind w:left="142" w:right="14" w:firstLine="567"/>
      </w:pPr>
      <w:r>
        <w:t xml:space="preserve">Работник может обрабатывать и передавать служебную информацию при соблюдении действующих в организации норм                                             и требований, принятых в соответствии с </w:t>
      </w:r>
      <w:hyperlink r:id="rId8" w:history="1">
        <w:r>
          <w:rPr>
            <w:rStyle w:val="a4"/>
          </w:rPr>
          <w:t>законодательством</w:t>
        </w:r>
      </w:hyperlink>
      <w:r w:rsidR="001E5FD6">
        <w:rPr>
          <w:rStyle w:val="a4"/>
        </w:rPr>
        <w:t xml:space="preserve"> </w:t>
      </w:r>
      <w:hyperlink r:id="rId9" w:history="1"/>
      <w:r>
        <w:t xml:space="preserve">Российской Федерации. </w:t>
      </w:r>
    </w:p>
    <w:p w:rsidR="00110948" w:rsidRDefault="00110948" w:rsidP="00110948">
      <w:pPr>
        <w:spacing w:after="0" w:line="240" w:lineRule="auto"/>
        <w:ind w:left="142" w:right="14" w:firstLine="567"/>
      </w:pPr>
      <w: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несёт ответственность или (и) которая стала известна ему в связи с исполнением им трудовых обязанностей. </w:t>
      </w:r>
    </w:p>
    <w:p w:rsidR="00110948" w:rsidRDefault="00110948" w:rsidP="00110948">
      <w:pPr>
        <w:numPr>
          <w:ilvl w:val="1"/>
          <w:numId w:val="2"/>
        </w:numPr>
        <w:spacing w:after="0" w:line="240" w:lineRule="auto"/>
        <w:ind w:left="142" w:right="14" w:firstLine="567"/>
      </w:pPr>
      <w:r>
        <w:t xml:space="preserve">Работник, наделённый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её подразделении благоприятного для эффективной работы морально-психологического климата. </w:t>
      </w:r>
    </w:p>
    <w:p w:rsidR="00110948" w:rsidRDefault="00110948" w:rsidP="00110948">
      <w:pPr>
        <w:numPr>
          <w:ilvl w:val="1"/>
          <w:numId w:val="2"/>
        </w:numPr>
        <w:spacing w:after="0" w:line="240" w:lineRule="auto"/>
        <w:ind w:left="142" w:right="14" w:firstLine="567"/>
      </w:pPr>
      <w:r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- принимать меры по предупреждению коррупции, а также меры к тому, чтобы подчинённые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- не допускать случаев принуждения работников к участию                                               в деятельности политических партий, общественных объединений                                          и религиозных организаций;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- в пределах своих полномочий принимать меры по предотвращению или урегулированию конфликта интересов в случае, если ему стало известно                               о возникновении у работника личной заинтересованности, которая приводит или может привести к конфликту интересов. </w:t>
      </w:r>
    </w:p>
    <w:p w:rsidR="00110948" w:rsidRDefault="00110948" w:rsidP="00110948">
      <w:pPr>
        <w:spacing w:after="0" w:line="240" w:lineRule="auto"/>
        <w:ind w:left="0" w:right="14" w:firstLine="709"/>
      </w:pPr>
    </w:p>
    <w:p w:rsidR="00110948" w:rsidRDefault="00110948" w:rsidP="00110948">
      <w:pPr>
        <w:pStyle w:val="a3"/>
        <w:numPr>
          <w:ilvl w:val="0"/>
          <w:numId w:val="1"/>
        </w:numPr>
        <w:spacing w:after="0" w:line="240" w:lineRule="auto"/>
        <w:ind w:right="14"/>
        <w:jc w:val="center"/>
        <w:rPr>
          <w:b/>
        </w:rPr>
      </w:pPr>
      <w:r>
        <w:rPr>
          <w:b/>
        </w:rPr>
        <w:t>Рекомендательные этические правила поведения работников.</w:t>
      </w:r>
    </w:p>
    <w:p w:rsidR="00110948" w:rsidRDefault="00110948" w:rsidP="00110948">
      <w:pPr>
        <w:pStyle w:val="a3"/>
        <w:spacing w:after="0" w:line="240" w:lineRule="auto"/>
        <w:ind w:right="14" w:firstLine="0"/>
        <w:rPr>
          <w:sz w:val="8"/>
          <w:szCs w:val="16"/>
        </w:rPr>
      </w:pP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3.1.В своем поведении работнику необходимо исходить                                                  из конституционных положений о том, что человек, его права и свободы являются высшей ценностью и каждый гражданин имеет право                                    на неприкосновенность частной жизни, личную и семейную тайну, защиту чести, достоинства, своего доброго имени. </w:t>
      </w:r>
    </w:p>
    <w:p w:rsidR="00110948" w:rsidRDefault="00110948" w:rsidP="00110948">
      <w:pPr>
        <w:spacing w:after="0" w:line="240" w:lineRule="auto"/>
        <w:ind w:left="708" w:right="14" w:firstLine="0"/>
      </w:pPr>
      <w:r>
        <w:t xml:space="preserve">3.2.В своём поведении работник воздерживается от: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принятия пищи, курения во время служебных совещаний, бесед, иного служебного общения с гражданами. </w:t>
      </w:r>
    </w:p>
    <w:p w:rsidR="00110948" w:rsidRDefault="00110948" w:rsidP="00110948">
      <w:pPr>
        <w:numPr>
          <w:ilvl w:val="1"/>
          <w:numId w:val="3"/>
        </w:numPr>
        <w:spacing w:after="0" w:line="240" w:lineRule="auto"/>
        <w:ind w:left="0" w:right="14" w:firstLine="709"/>
      </w:pPr>
      <w:r>
        <w:t xml:space="preserve"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110948" w:rsidRDefault="00110948" w:rsidP="00110948">
      <w:pPr>
        <w:numPr>
          <w:ilvl w:val="1"/>
          <w:numId w:val="3"/>
        </w:numPr>
        <w:spacing w:after="0" w:line="240" w:lineRule="auto"/>
        <w:ind w:left="0" w:right="14" w:firstLine="709"/>
      </w:pPr>
      <w: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110948" w:rsidRDefault="00110948" w:rsidP="00110948">
      <w:pPr>
        <w:spacing w:after="0" w:line="240" w:lineRule="auto"/>
        <w:ind w:right="14"/>
        <w:jc w:val="center"/>
        <w:rPr>
          <w:b/>
        </w:rPr>
      </w:pPr>
    </w:p>
    <w:p w:rsidR="00110948" w:rsidRDefault="00110948" w:rsidP="00110948">
      <w:pPr>
        <w:pStyle w:val="a3"/>
        <w:numPr>
          <w:ilvl w:val="0"/>
          <w:numId w:val="1"/>
        </w:numPr>
        <w:spacing w:after="0" w:line="240" w:lineRule="auto"/>
        <w:ind w:right="14"/>
        <w:jc w:val="center"/>
        <w:rPr>
          <w:b/>
        </w:rPr>
      </w:pPr>
      <w:r>
        <w:rPr>
          <w:b/>
        </w:rPr>
        <w:t>Ответственность за нарушения положений Кодекса.</w:t>
      </w:r>
    </w:p>
    <w:p w:rsidR="00110948" w:rsidRDefault="00110948" w:rsidP="00110948">
      <w:pPr>
        <w:spacing w:after="0" w:line="240" w:lineRule="auto"/>
        <w:ind w:left="0" w:right="14" w:firstLine="0"/>
        <w:rPr>
          <w:sz w:val="8"/>
          <w:szCs w:val="16"/>
        </w:rPr>
      </w:pPr>
    </w:p>
    <w:p w:rsidR="00110948" w:rsidRDefault="00110948" w:rsidP="00110948">
      <w:pPr>
        <w:spacing w:after="0" w:line="240" w:lineRule="auto"/>
        <w:ind w:left="-15" w:right="11"/>
      </w:pPr>
      <w:r>
        <w:t xml:space="preserve"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влечёт применение к работнику мер юридической ответственности.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4.2.Соблюдение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4.3.Нарушение правил антикоррупционного поведения влечёт проведение служебного расследования по обстоятельствам возникновения коррупционно опасной ситуации.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4.4.Работники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110948" w:rsidRDefault="00110948" w:rsidP="00110948">
      <w:pPr>
        <w:spacing w:after="0" w:line="240" w:lineRule="auto"/>
        <w:ind w:left="-15" w:right="11"/>
      </w:pPr>
      <w:r>
        <w:lastRenderedPageBreak/>
        <w:t xml:space="preserve">4.5.Если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по профилактике коррупционных и иных правонарушений. </w:t>
      </w:r>
    </w:p>
    <w:p w:rsidR="00110948" w:rsidRDefault="00110948" w:rsidP="00110948">
      <w:pPr>
        <w:spacing w:after="0" w:line="240" w:lineRule="auto"/>
        <w:ind w:left="0" w:right="11" w:firstLine="0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right="14"/>
      </w:pPr>
    </w:p>
    <w:p w:rsidR="00110948" w:rsidRDefault="00110948" w:rsidP="00110948">
      <w:pPr>
        <w:spacing w:after="0" w:line="240" w:lineRule="auto"/>
        <w:ind w:left="0" w:right="14" w:firstLine="0"/>
      </w:pPr>
    </w:p>
    <w:p w:rsidR="00110948" w:rsidRDefault="00110948" w:rsidP="00110948">
      <w:pPr>
        <w:spacing w:after="0" w:line="240" w:lineRule="auto"/>
        <w:ind w:left="0" w:right="14" w:firstLine="0"/>
      </w:pPr>
    </w:p>
    <w:p w:rsidR="00110948" w:rsidRDefault="00110948" w:rsidP="00110948">
      <w:pPr>
        <w:spacing w:after="0" w:line="240" w:lineRule="auto"/>
        <w:ind w:left="0" w:right="14" w:firstLine="0"/>
      </w:pPr>
    </w:p>
    <w:p w:rsidR="00CE5E50" w:rsidRDefault="00CE5E50"/>
    <w:sectPr w:rsidR="00CE5E50" w:rsidSect="00DF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281D"/>
    <w:multiLevelType w:val="multilevel"/>
    <w:tmpl w:val="6C44F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43270CA"/>
    <w:multiLevelType w:val="multilevel"/>
    <w:tmpl w:val="B08C636C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FC77904"/>
    <w:multiLevelType w:val="multilevel"/>
    <w:tmpl w:val="9D76538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1689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544793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400438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948"/>
    <w:rsid w:val="00110948"/>
    <w:rsid w:val="001E5FD6"/>
    <w:rsid w:val="007E76B1"/>
    <w:rsid w:val="007F64E9"/>
    <w:rsid w:val="00BA248D"/>
    <w:rsid w:val="00BA6C51"/>
    <w:rsid w:val="00CE5E50"/>
    <w:rsid w:val="00DC3895"/>
    <w:rsid w:val="00DF6835"/>
    <w:rsid w:val="00EB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134EF-B2E3-4219-B0A6-01BF6161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48"/>
    <w:pPr>
      <w:spacing w:after="14" w:line="268" w:lineRule="auto"/>
      <w:ind w:left="2205" w:firstLine="698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09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89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Филатова_СВ</dc:creator>
  <cp:keywords/>
  <dc:description/>
  <cp:lastModifiedBy>ПК-1</cp:lastModifiedBy>
  <cp:revision>13</cp:revision>
  <cp:lastPrinted>2023-04-04T04:41:00Z</cp:lastPrinted>
  <dcterms:created xsi:type="dcterms:W3CDTF">2021-03-13T05:36:00Z</dcterms:created>
  <dcterms:modified xsi:type="dcterms:W3CDTF">2023-04-04T08:21:00Z</dcterms:modified>
</cp:coreProperties>
</file>